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w:sz w:val="2"/>
          <w:szCs w:val="2"/>
        </w:rPr>
        <mc:AlternateContent>
          <mc:Choice Requires="wps">
            <w:drawing>
              <wp:anchor distT="0" distB="0" distL="0" distR="0" allowOverlap="1" layoutInCell="1" locked="0" behindDoc="1" simplePos="0" relativeHeight="487416832">
                <wp:simplePos x="0" y="0"/>
                <wp:positionH relativeFrom="page">
                  <wp:posOffset>202634</wp:posOffset>
                </wp:positionH>
                <wp:positionV relativeFrom="page">
                  <wp:posOffset>2611697</wp:posOffset>
                </wp:positionV>
                <wp:extent cx="7155815" cy="71031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155815" cy="7103109"/>
                          <a:chExt cx="7155815" cy="7103109"/>
                        </a:xfrm>
                      </wpg:grpSpPr>
                      <wps:wsp>
                        <wps:cNvPr id="2" name="Graphic 2"/>
                        <wps:cNvSpPr/>
                        <wps:spPr>
                          <a:xfrm>
                            <a:off x="161986" y="161986"/>
                            <a:ext cx="6831965" cy="6779259"/>
                          </a:xfrm>
                          <a:custGeom>
                            <a:avLst/>
                            <a:gdLst/>
                            <a:ahLst/>
                            <a:cxnLst/>
                            <a:rect l="l" t="t" r="r" b="b"/>
                            <a:pathLst>
                              <a:path w="6831965" h="6779259">
                                <a:moveTo>
                                  <a:pt x="6831811" y="4733410"/>
                                </a:moveTo>
                                <a:lnTo>
                                  <a:pt x="2006823" y="6779060"/>
                                </a:lnTo>
                                <a:lnTo>
                                  <a:pt x="0" y="2045649"/>
                                </a:lnTo>
                                <a:lnTo>
                                  <a:pt x="4824987" y="0"/>
                                </a:lnTo>
                              </a:path>
                            </a:pathLst>
                          </a:custGeom>
                          <a:ln w="323972">
                            <a:solidFill>
                              <a:srgbClr val="5CB1E3"/>
                            </a:solidFill>
                            <a:prstDash val="solid"/>
                          </a:ln>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861988" y="854367"/>
                            <a:ext cx="5435680" cy="5393543"/>
                          </a:xfrm>
                          <a:prstGeom prst="rect">
                            <a:avLst/>
                          </a:prstGeom>
                        </pic:spPr>
                      </pic:pic>
                      <wps:wsp>
                        <wps:cNvPr id="4" name="Graphic 4"/>
                        <wps:cNvSpPr/>
                        <wps:spPr>
                          <a:xfrm>
                            <a:off x="2580703" y="2674483"/>
                            <a:ext cx="998219" cy="1753870"/>
                          </a:xfrm>
                          <a:custGeom>
                            <a:avLst/>
                            <a:gdLst/>
                            <a:ahLst/>
                            <a:cxnLst/>
                            <a:rect l="l" t="t" r="r" b="b"/>
                            <a:pathLst>
                              <a:path w="998219" h="1753870">
                                <a:moveTo>
                                  <a:pt x="499627" y="1753834"/>
                                </a:moveTo>
                                <a:lnTo>
                                  <a:pt x="443435" y="1751085"/>
                                </a:lnTo>
                                <a:lnTo>
                                  <a:pt x="389651" y="1742917"/>
                                </a:lnTo>
                                <a:lnTo>
                                  <a:pt x="338517" y="1729451"/>
                                </a:lnTo>
                                <a:lnTo>
                                  <a:pt x="290272" y="1710807"/>
                                </a:lnTo>
                                <a:lnTo>
                                  <a:pt x="252213" y="1690478"/>
                                </a:lnTo>
                                <a:lnTo>
                                  <a:pt x="216681" y="1665001"/>
                                </a:lnTo>
                                <a:lnTo>
                                  <a:pt x="183739" y="1634468"/>
                                </a:lnTo>
                                <a:lnTo>
                                  <a:pt x="153448" y="1598973"/>
                                </a:lnTo>
                                <a:lnTo>
                                  <a:pt x="125870" y="1558607"/>
                                </a:lnTo>
                                <a:lnTo>
                                  <a:pt x="105807" y="1522926"/>
                                </a:lnTo>
                                <a:lnTo>
                                  <a:pt x="87386" y="1483375"/>
                                </a:lnTo>
                                <a:lnTo>
                                  <a:pt x="70641" y="1440042"/>
                                </a:lnTo>
                                <a:lnTo>
                                  <a:pt x="55609" y="1393016"/>
                                </a:lnTo>
                                <a:lnTo>
                                  <a:pt x="42325" y="1342386"/>
                                </a:lnTo>
                                <a:lnTo>
                                  <a:pt x="30825" y="1288243"/>
                                </a:lnTo>
                                <a:lnTo>
                                  <a:pt x="23600" y="1246139"/>
                                </a:lnTo>
                                <a:lnTo>
                                  <a:pt x="17339" y="1201265"/>
                                </a:lnTo>
                                <a:lnTo>
                                  <a:pt x="12041" y="1153683"/>
                                </a:lnTo>
                                <a:lnTo>
                                  <a:pt x="7706" y="1103451"/>
                                </a:lnTo>
                                <a:lnTo>
                                  <a:pt x="4334" y="1050631"/>
                                </a:lnTo>
                                <a:lnTo>
                                  <a:pt x="1926" y="995281"/>
                                </a:lnTo>
                                <a:lnTo>
                                  <a:pt x="481" y="937464"/>
                                </a:lnTo>
                                <a:lnTo>
                                  <a:pt x="0" y="877238"/>
                                </a:lnTo>
                                <a:lnTo>
                                  <a:pt x="482" y="817011"/>
                                </a:lnTo>
                                <a:lnTo>
                                  <a:pt x="1930" y="759185"/>
                                </a:lnTo>
                                <a:lnTo>
                                  <a:pt x="4334" y="704015"/>
                                </a:lnTo>
                                <a:lnTo>
                                  <a:pt x="7706" y="651266"/>
                                </a:lnTo>
                                <a:lnTo>
                                  <a:pt x="12041" y="601075"/>
                                </a:lnTo>
                                <a:lnTo>
                                  <a:pt x="17339" y="553481"/>
                                </a:lnTo>
                                <a:lnTo>
                                  <a:pt x="23600" y="508521"/>
                                </a:lnTo>
                                <a:lnTo>
                                  <a:pt x="30825" y="466233"/>
                                </a:lnTo>
                                <a:lnTo>
                                  <a:pt x="42551" y="411819"/>
                                </a:lnTo>
                                <a:lnTo>
                                  <a:pt x="55918" y="361008"/>
                                </a:lnTo>
                                <a:lnTo>
                                  <a:pt x="70993" y="313792"/>
                                </a:lnTo>
                                <a:lnTo>
                                  <a:pt x="87730" y="270459"/>
                                </a:lnTo>
                                <a:lnTo>
                                  <a:pt x="106225" y="230908"/>
                                </a:lnTo>
                                <a:lnTo>
                                  <a:pt x="126512" y="195227"/>
                                </a:lnTo>
                                <a:lnTo>
                                  <a:pt x="154085" y="154861"/>
                                </a:lnTo>
                                <a:lnTo>
                                  <a:pt x="184340" y="119366"/>
                                </a:lnTo>
                                <a:lnTo>
                                  <a:pt x="217185" y="88833"/>
                                </a:lnTo>
                                <a:lnTo>
                                  <a:pt x="252526" y="63356"/>
                                </a:lnTo>
                                <a:lnTo>
                                  <a:pt x="290272" y="43027"/>
                                </a:lnTo>
                                <a:lnTo>
                                  <a:pt x="338155" y="24112"/>
                                </a:lnTo>
                                <a:lnTo>
                                  <a:pt x="389170" y="10676"/>
                                </a:lnTo>
                                <a:lnTo>
                                  <a:pt x="443074" y="2659"/>
                                </a:lnTo>
                                <a:lnTo>
                                  <a:pt x="499627" y="0"/>
                                </a:lnTo>
                                <a:lnTo>
                                  <a:pt x="555709" y="2659"/>
                                </a:lnTo>
                                <a:lnTo>
                                  <a:pt x="609202" y="10676"/>
                                </a:lnTo>
                                <a:lnTo>
                                  <a:pt x="659925" y="24112"/>
                                </a:lnTo>
                                <a:lnTo>
                                  <a:pt x="707698" y="43027"/>
                                </a:lnTo>
                                <a:lnTo>
                                  <a:pt x="745444" y="63356"/>
                                </a:lnTo>
                                <a:lnTo>
                                  <a:pt x="780785" y="88833"/>
                                </a:lnTo>
                                <a:lnTo>
                                  <a:pt x="813630" y="119366"/>
                                </a:lnTo>
                                <a:lnTo>
                                  <a:pt x="843885" y="154861"/>
                                </a:lnTo>
                                <a:lnTo>
                                  <a:pt x="871458" y="195227"/>
                                </a:lnTo>
                                <a:lnTo>
                                  <a:pt x="891476" y="230908"/>
                                </a:lnTo>
                                <a:lnTo>
                                  <a:pt x="909799" y="270459"/>
                                </a:lnTo>
                                <a:lnTo>
                                  <a:pt x="926446" y="313792"/>
                                </a:lnTo>
                                <a:lnTo>
                                  <a:pt x="935733" y="342932"/>
                                </a:lnTo>
                                <a:lnTo>
                                  <a:pt x="499627" y="342932"/>
                                </a:lnTo>
                                <a:lnTo>
                                  <a:pt x="482388" y="344437"/>
                                </a:lnTo>
                                <a:lnTo>
                                  <a:pt x="443816" y="369984"/>
                                </a:lnTo>
                                <a:lnTo>
                                  <a:pt x="426036" y="404582"/>
                                </a:lnTo>
                                <a:lnTo>
                                  <a:pt x="411137" y="457614"/>
                                </a:lnTo>
                                <a:lnTo>
                                  <a:pt x="399871" y="531005"/>
                                </a:lnTo>
                                <a:lnTo>
                                  <a:pt x="396288" y="573480"/>
                                </a:lnTo>
                                <a:lnTo>
                                  <a:pt x="393371" y="622467"/>
                                </a:lnTo>
                                <a:lnTo>
                                  <a:pt x="393334" y="623099"/>
                                </a:lnTo>
                                <a:lnTo>
                                  <a:pt x="391358" y="675910"/>
                                </a:lnTo>
                                <a:lnTo>
                                  <a:pt x="390191" y="733687"/>
                                </a:lnTo>
                                <a:lnTo>
                                  <a:pt x="389812" y="795679"/>
                                </a:lnTo>
                                <a:lnTo>
                                  <a:pt x="389812" y="957512"/>
                                </a:lnTo>
                                <a:lnTo>
                                  <a:pt x="390183" y="1019133"/>
                                </a:lnTo>
                                <a:lnTo>
                                  <a:pt x="391337" y="1076720"/>
                                </a:lnTo>
                                <a:lnTo>
                                  <a:pt x="393334" y="1130092"/>
                                </a:lnTo>
                                <a:lnTo>
                                  <a:pt x="396234" y="1179070"/>
                                </a:lnTo>
                                <a:lnTo>
                                  <a:pt x="399836" y="1221916"/>
                                </a:lnTo>
                                <a:lnTo>
                                  <a:pt x="404823" y="1260789"/>
                                </a:lnTo>
                                <a:lnTo>
                                  <a:pt x="418711" y="1326132"/>
                                </a:lnTo>
                                <a:lnTo>
                                  <a:pt x="434444" y="1367233"/>
                                </a:lnTo>
                                <a:lnTo>
                                  <a:pt x="460433" y="1399965"/>
                                </a:lnTo>
                                <a:lnTo>
                                  <a:pt x="499627" y="1410260"/>
                                </a:lnTo>
                                <a:lnTo>
                                  <a:pt x="936251" y="1410260"/>
                                </a:lnTo>
                                <a:lnTo>
                                  <a:pt x="926767" y="1440042"/>
                                </a:lnTo>
                                <a:lnTo>
                                  <a:pt x="910133" y="1483375"/>
                                </a:lnTo>
                                <a:lnTo>
                                  <a:pt x="891892" y="1522926"/>
                                </a:lnTo>
                                <a:lnTo>
                                  <a:pt x="872100" y="1558607"/>
                                </a:lnTo>
                                <a:lnTo>
                                  <a:pt x="844527" y="1598973"/>
                                </a:lnTo>
                                <a:lnTo>
                                  <a:pt x="814272" y="1634468"/>
                                </a:lnTo>
                                <a:lnTo>
                                  <a:pt x="781428" y="1665001"/>
                                </a:lnTo>
                                <a:lnTo>
                                  <a:pt x="746086" y="1690478"/>
                                </a:lnTo>
                                <a:lnTo>
                                  <a:pt x="708341" y="1710807"/>
                                </a:lnTo>
                                <a:lnTo>
                                  <a:pt x="660196" y="1729722"/>
                                </a:lnTo>
                                <a:lnTo>
                                  <a:pt x="609282" y="1743158"/>
                                </a:lnTo>
                                <a:lnTo>
                                  <a:pt x="556322" y="1751085"/>
                                </a:lnTo>
                                <a:lnTo>
                                  <a:pt x="557624" y="1751085"/>
                                </a:lnTo>
                                <a:lnTo>
                                  <a:pt x="499627" y="1753834"/>
                                </a:lnTo>
                                <a:close/>
                              </a:path>
                              <a:path w="998219" h="1753870">
                                <a:moveTo>
                                  <a:pt x="936251" y="1410260"/>
                                </a:moveTo>
                                <a:lnTo>
                                  <a:pt x="499627" y="1410260"/>
                                </a:lnTo>
                                <a:lnTo>
                                  <a:pt x="516866" y="1408755"/>
                                </a:lnTo>
                                <a:lnTo>
                                  <a:pt x="529650" y="1404962"/>
                                </a:lnTo>
                                <a:lnTo>
                                  <a:pt x="564328" y="1367233"/>
                                </a:lnTo>
                                <a:lnTo>
                                  <a:pt x="580544" y="1326132"/>
                                </a:lnTo>
                                <a:lnTo>
                                  <a:pt x="594110" y="1261110"/>
                                </a:lnTo>
                                <a:lnTo>
                                  <a:pt x="598876" y="1222458"/>
                                </a:lnTo>
                                <a:lnTo>
                                  <a:pt x="602378" y="1179712"/>
                                </a:lnTo>
                                <a:lnTo>
                                  <a:pt x="604907" y="1130634"/>
                                </a:lnTo>
                                <a:lnTo>
                                  <a:pt x="606713" y="1077041"/>
                                </a:lnTo>
                                <a:lnTo>
                                  <a:pt x="607798" y="1019133"/>
                                </a:lnTo>
                                <a:lnTo>
                                  <a:pt x="608158" y="957512"/>
                                </a:lnTo>
                                <a:lnTo>
                                  <a:pt x="608158" y="795679"/>
                                </a:lnTo>
                                <a:lnTo>
                                  <a:pt x="607799" y="734059"/>
                                </a:lnTo>
                                <a:lnTo>
                                  <a:pt x="606724" y="676472"/>
                                </a:lnTo>
                                <a:lnTo>
                                  <a:pt x="604928" y="623099"/>
                                </a:lnTo>
                                <a:lnTo>
                                  <a:pt x="602412" y="574122"/>
                                </a:lnTo>
                                <a:lnTo>
                                  <a:pt x="599168" y="531275"/>
                                </a:lnTo>
                                <a:lnTo>
                                  <a:pt x="599147" y="531005"/>
                                </a:lnTo>
                                <a:lnTo>
                                  <a:pt x="594351" y="492322"/>
                                </a:lnTo>
                                <a:lnTo>
                                  <a:pt x="580544" y="427059"/>
                                </a:lnTo>
                                <a:lnTo>
                                  <a:pt x="564810" y="385959"/>
                                </a:lnTo>
                                <a:lnTo>
                                  <a:pt x="538821" y="353227"/>
                                </a:lnTo>
                                <a:lnTo>
                                  <a:pt x="499627" y="342932"/>
                                </a:lnTo>
                                <a:lnTo>
                                  <a:pt x="935733" y="342932"/>
                                </a:lnTo>
                                <a:lnTo>
                                  <a:pt x="954780" y="411448"/>
                                </a:lnTo>
                                <a:lnTo>
                                  <a:pt x="966503" y="465591"/>
                                </a:lnTo>
                                <a:lnTo>
                                  <a:pt x="973755" y="507907"/>
                                </a:lnTo>
                                <a:lnTo>
                                  <a:pt x="980089" y="552940"/>
                                </a:lnTo>
                                <a:lnTo>
                                  <a:pt x="985490" y="600636"/>
                                </a:lnTo>
                                <a:lnTo>
                                  <a:pt x="989943" y="650945"/>
                                </a:lnTo>
                                <a:lnTo>
                                  <a:pt x="993432" y="703812"/>
                                </a:lnTo>
                                <a:lnTo>
                                  <a:pt x="995944" y="759185"/>
                                </a:lnTo>
                                <a:lnTo>
                                  <a:pt x="997461" y="817011"/>
                                </a:lnTo>
                                <a:lnTo>
                                  <a:pt x="997970" y="877238"/>
                                </a:lnTo>
                                <a:lnTo>
                                  <a:pt x="997488" y="937464"/>
                                </a:lnTo>
                                <a:lnTo>
                                  <a:pt x="996034" y="995281"/>
                                </a:lnTo>
                                <a:lnTo>
                                  <a:pt x="993602" y="1050631"/>
                                </a:lnTo>
                                <a:lnTo>
                                  <a:pt x="990184" y="1103451"/>
                                </a:lnTo>
                                <a:lnTo>
                                  <a:pt x="985773" y="1153683"/>
                                </a:lnTo>
                                <a:lnTo>
                                  <a:pt x="980360" y="1201265"/>
                                </a:lnTo>
                                <a:lnTo>
                                  <a:pt x="973940" y="1246139"/>
                                </a:lnTo>
                                <a:lnTo>
                                  <a:pt x="966503" y="1288243"/>
                                </a:lnTo>
                                <a:lnTo>
                                  <a:pt x="955006" y="1342386"/>
                                </a:lnTo>
                                <a:lnTo>
                                  <a:pt x="941743" y="1393016"/>
                                </a:lnTo>
                                <a:lnTo>
                                  <a:pt x="936251" y="1410260"/>
                                </a:lnTo>
                                <a:close/>
                              </a:path>
                            </a:pathLst>
                          </a:custGeom>
                          <a:solidFill>
                            <a:srgbClr val="5CB1E3"/>
                          </a:solidFill>
                        </wps:spPr>
                        <wps:bodyPr wrap="square" lIns="0" tIns="0" rIns="0" bIns="0" rtlCol="0">
                          <a:prstTxWarp prst="textNoShape">
                            <a:avLst/>
                          </a:prstTxWarp>
                          <a:noAutofit/>
                        </wps:bodyPr>
                      </wps:wsp>
                      <wps:wsp>
                        <wps:cNvPr id="5" name="Graphic 5"/>
                        <wps:cNvSpPr/>
                        <wps:spPr>
                          <a:xfrm>
                            <a:off x="3313076" y="5034149"/>
                            <a:ext cx="3135630" cy="1328420"/>
                          </a:xfrm>
                          <a:custGeom>
                            <a:avLst/>
                            <a:gdLst/>
                            <a:ahLst/>
                            <a:cxnLst/>
                            <a:rect l="l" t="t" r="r" b="b"/>
                            <a:pathLst>
                              <a:path w="3135630" h="1328420">
                                <a:moveTo>
                                  <a:pt x="0" y="1328144"/>
                                </a:moveTo>
                                <a:lnTo>
                                  <a:pt x="3135579" y="0"/>
                                </a:lnTo>
                              </a:path>
                            </a:pathLst>
                          </a:custGeom>
                          <a:ln w="161986">
                            <a:solidFill>
                              <a:srgbClr val="5CB1E3"/>
                            </a:solidFill>
                            <a:prstDash val="solid"/>
                          </a:ln>
                        </wps:spPr>
                        <wps:bodyPr wrap="square" lIns="0" tIns="0" rIns="0" bIns="0" rtlCol="0">
                          <a:prstTxWarp prst="textNoShape">
                            <a:avLst/>
                          </a:prstTxWarp>
                          <a:noAutofit/>
                        </wps:bodyPr>
                      </wps:wsp>
                      <wps:wsp>
                        <wps:cNvPr id="6" name="Graphic 6"/>
                        <wps:cNvSpPr/>
                        <wps:spPr>
                          <a:xfrm>
                            <a:off x="759546" y="3404198"/>
                            <a:ext cx="1282065" cy="3032760"/>
                          </a:xfrm>
                          <a:custGeom>
                            <a:avLst/>
                            <a:gdLst/>
                            <a:ahLst/>
                            <a:cxnLst/>
                            <a:rect l="l" t="t" r="r" b="b"/>
                            <a:pathLst>
                              <a:path w="1282065" h="3032760">
                                <a:moveTo>
                                  <a:pt x="1281671" y="3032657"/>
                                </a:moveTo>
                                <a:lnTo>
                                  <a:pt x="0" y="0"/>
                                </a:lnTo>
                              </a:path>
                            </a:pathLst>
                          </a:custGeom>
                          <a:ln w="161986">
                            <a:solidFill>
                              <a:srgbClr val="5CB1E3"/>
                            </a:solidFill>
                            <a:prstDash val="solid"/>
                          </a:ln>
                        </wps:spPr>
                        <wps:bodyPr wrap="square" lIns="0" tIns="0" rIns="0" bIns="0" rtlCol="0">
                          <a:prstTxWarp prst="textNoShape">
                            <a:avLst/>
                          </a:prstTxWarp>
                          <a:noAutofit/>
                        </wps:bodyPr>
                      </wps:wsp>
                      <wps:wsp>
                        <wps:cNvPr id="7" name="Graphic 7"/>
                        <wps:cNvSpPr/>
                        <wps:spPr>
                          <a:xfrm>
                            <a:off x="5096681" y="5725534"/>
                            <a:ext cx="1169035" cy="457834"/>
                          </a:xfrm>
                          <a:custGeom>
                            <a:avLst/>
                            <a:gdLst/>
                            <a:ahLst/>
                            <a:cxnLst/>
                            <a:rect l="l" t="t" r="r" b="b"/>
                            <a:pathLst>
                              <a:path w="1169035" h="457834">
                                <a:moveTo>
                                  <a:pt x="263677" y="361988"/>
                                </a:moveTo>
                                <a:lnTo>
                                  <a:pt x="130810" y="361988"/>
                                </a:lnTo>
                                <a:lnTo>
                                  <a:pt x="133210" y="358914"/>
                                </a:lnTo>
                                <a:lnTo>
                                  <a:pt x="163474" y="322834"/>
                                </a:lnTo>
                                <a:lnTo>
                                  <a:pt x="171513" y="313283"/>
                                </a:lnTo>
                                <a:lnTo>
                                  <a:pt x="196481" y="282473"/>
                                </a:lnTo>
                                <a:lnTo>
                                  <a:pt x="220903" y="247942"/>
                                </a:lnTo>
                                <a:lnTo>
                                  <a:pt x="241604" y="210210"/>
                                </a:lnTo>
                                <a:lnTo>
                                  <a:pt x="256489" y="169278"/>
                                </a:lnTo>
                                <a:lnTo>
                                  <a:pt x="261962" y="124815"/>
                                </a:lnTo>
                                <a:lnTo>
                                  <a:pt x="261353" y="109385"/>
                                </a:lnTo>
                                <a:lnTo>
                                  <a:pt x="252222" y="69240"/>
                                </a:lnTo>
                                <a:lnTo>
                                  <a:pt x="225031" y="29921"/>
                                </a:lnTo>
                                <a:lnTo>
                                  <a:pt x="184683" y="7683"/>
                                </a:lnTo>
                                <a:lnTo>
                                  <a:pt x="137490" y="673"/>
                                </a:lnTo>
                                <a:lnTo>
                                  <a:pt x="124510" y="1193"/>
                                </a:lnTo>
                                <a:lnTo>
                                  <a:pt x="75323" y="13423"/>
                                </a:lnTo>
                                <a:lnTo>
                                  <a:pt x="34899" y="44183"/>
                                </a:lnTo>
                                <a:lnTo>
                                  <a:pt x="14198" y="79679"/>
                                </a:lnTo>
                                <a:lnTo>
                                  <a:pt x="4102" y="125704"/>
                                </a:lnTo>
                                <a:lnTo>
                                  <a:pt x="3429" y="143459"/>
                                </a:lnTo>
                                <a:lnTo>
                                  <a:pt x="3429" y="151841"/>
                                </a:lnTo>
                                <a:lnTo>
                                  <a:pt x="3771" y="158165"/>
                                </a:lnTo>
                                <a:lnTo>
                                  <a:pt x="4445" y="163118"/>
                                </a:lnTo>
                                <a:lnTo>
                                  <a:pt x="4622" y="165862"/>
                                </a:lnTo>
                                <a:lnTo>
                                  <a:pt x="4965" y="168592"/>
                                </a:lnTo>
                                <a:lnTo>
                                  <a:pt x="5473" y="170992"/>
                                </a:lnTo>
                                <a:lnTo>
                                  <a:pt x="7696" y="182791"/>
                                </a:lnTo>
                                <a:lnTo>
                                  <a:pt x="107734" y="182791"/>
                                </a:lnTo>
                                <a:lnTo>
                                  <a:pt x="107734" y="135077"/>
                                </a:lnTo>
                                <a:lnTo>
                                  <a:pt x="108419" y="127723"/>
                                </a:lnTo>
                                <a:lnTo>
                                  <a:pt x="129616" y="93179"/>
                                </a:lnTo>
                                <a:lnTo>
                                  <a:pt x="138849" y="93179"/>
                                </a:lnTo>
                                <a:lnTo>
                                  <a:pt x="157314" y="120205"/>
                                </a:lnTo>
                                <a:lnTo>
                                  <a:pt x="157314" y="124129"/>
                                </a:lnTo>
                                <a:lnTo>
                                  <a:pt x="148005" y="168998"/>
                                </a:lnTo>
                                <a:lnTo>
                                  <a:pt x="129667" y="203212"/>
                                </a:lnTo>
                                <a:lnTo>
                                  <a:pt x="104140" y="236486"/>
                                </a:lnTo>
                                <a:lnTo>
                                  <a:pt x="74891" y="270459"/>
                                </a:lnTo>
                                <a:lnTo>
                                  <a:pt x="67462" y="279273"/>
                                </a:lnTo>
                                <a:lnTo>
                                  <a:pt x="38925" y="316052"/>
                                </a:lnTo>
                                <a:lnTo>
                                  <a:pt x="15798" y="357390"/>
                                </a:lnTo>
                                <a:lnTo>
                                  <a:pt x="1905" y="404634"/>
                                </a:lnTo>
                                <a:lnTo>
                                  <a:pt x="0" y="430733"/>
                                </a:lnTo>
                                <a:lnTo>
                                  <a:pt x="0" y="457377"/>
                                </a:lnTo>
                                <a:lnTo>
                                  <a:pt x="263677" y="457377"/>
                                </a:lnTo>
                                <a:lnTo>
                                  <a:pt x="263677" y="361988"/>
                                </a:lnTo>
                                <a:close/>
                              </a:path>
                              <a:path w="1169035" h="457834">
                                <a:moveTo>
                                  <a:pt x="564070" y="230492"/>
                                </a:moveTo>
                                <a:lnTo>
                                  <a:pt x="561962" y="171043"/>
                                </a:lnTo>
                                <a:lnTo>
                                  <a:pt x="555802" y="122339"/>
                                </a:lnTo>
                                <a:lnTo>
                                  <a:pt x="547611" y="90119"/>
                                </a:lnTo>
                                <a:lnTo>
                                  <a:pt x="545287" y="82461"/>
                                </a:lnTo>
                                <a:lnTo>
                                  <a:pt x="521665" y="38252"/>
                                </a:lnTo>
                                <a:lnTo>
                                  <a:pt x="487807" y="11328"/>
                                </a:lnTo>
                                <a:lnTo>
                                  <a:pt x="461568" y="2781"/>
                                </a:lnTo>
                                <a:lnTo>
                                  <a:pt x="461568" y="192773"/>
                                </a:lnTo>
                                <a:lnTo>
                                  <a:pt x="461568" y="267766"/>
                                </a:lnTo>
                                <a:lnTo>
                                  <a:pt x="460146" y="309956"/>
                                </a:lnTo>
                                <a:lnTo>
                                  <a:pt x="454406" y="348424"/>
                                </a:lnTo>
                                <a:lnTo>
                                  <a:pt x="440067" y="370522"/>
                                </a:lnTo>
                                <a:lnTo>
                                  <a:pt x="426224" y="370522"/>
                                </a:lnTo>
                                <a:lnTo>
                                  <a:pt x="408241" y="331254"/>
                                </a:lnTo>
                                <a:lnTo>
                                  <a:pt x="404698" y="282905"/>
                                </a:lnTo>
                                <a:lnTo>
                                  <a:pt x="404393" y="267766"/>
                                </a:lnTo>
                                <a:lnTo>
                                  <a:pt x="404393" y="192773"/>
                                </a:lnTo>
                                <a:lnTo>
                                  <a:pt x="405993" y="150685"/>
                                </a:lnTo>
                                <a:lnTo>
                                  <a:pt x="411886" y="112217"/>
                                </a:lnTo>
                                <a:lnTo>
                                  <a:pt x="426224" y="90119"/>
                                </a:lnTo>
                                <a:lnTo>
                                  <a:pt x="440067" y="90119"/>
                                </a:lnTo>
                                <a:lnTo>
                                  <a:pt x="458038" y="129362"/>
                                </a:lnTo>
                                <a:lnTo>
                                  <a:pt x="461289" y="177749"/>
                                </a:lnTo>
                                <a:lnTo>
                                  <a:pt x="461568" y="192773"/>
                                </a:lnTo>
                                <a:lnTo>
                                  <a:pt x="461568" y="2781"/>
                                </a:lnTo>
                                <a:lnTo>
                                  <a:pt x="447878" y="723"/>
                                </a:lnTo>
                                <a:lnTo>
                                  <a:pt x="433146" y="0"/>
                                </a:lnTo>
                                <a:lnTo>
                                  <a:pt x="418287" y="723"/>
                                </a:lnTo>
                                <a:lnTo>
                                  <a:pt x="378142" y="11328"/>
                                </a:lnTo>
                                <a:lnTo>
                                  <a:pt x="344284" y="38252"/>
                                </a:lnTo>
                                <a:lnTo>
                                  <a:pt x="320535" y="82461"/>
                                </a:lnTo>
                                <a:lnTo>
                                  <a:pt x="309981" y="122516"/>
                                </a:lnTo>
                                <a:lnTo>
                                  <a:pt x="303923" y="171043"/>
                                </a:lnTo>
                                <a:lnTo>
                                  <a:pt x="301891" y="230492"/>
                                </a:lnTo>
                                <a:lnTo>
                                  <a:pt x="302387" y="261505"/>
                                </a:lnTo>
                                <a:lnTo>
                                  <a:pt x="306438" y="315620"/>
                                </a:lnTo>
                                <a:lnTo>
                                  <a:pt x="314693" y="359460"/>
                                </a:lnTo>
                                <a:lnTo>
                                  <a:pt x="334949" y="409498"/>
                                </a:lnTo>
                                <a:lnTo>
                                  <a:pt x="365747" y="442595"/>
                                </a:lnTo>
                                <a:lnTo>
                                  <a:pt x="402170" y="457377"/>
                                </a:lnTo>
                                <a:lnTo>
                                  <a:pt x="464273" y="457377"/>
                                </a:lnTo>
                                <a:lnTo>
                                  <a:pt x="500278" y="442595"/>
                                </a:lnTo>
                                <a:lnTo>
                                  <a:pt x="530999" y="409498"/>
                                </a:lnTo>
                                <a:lnTo>
                                  <a:pt x="547738" y="370522"/>
                                </a:lnTo>
                                <a:lnTo>
                                  <a:pt x="551103" y="359460"/>
                                </a:lnTo>
                                <a:lnTo>
                                  <a:pt x="555802" y="338467"/>
                                </a:lnTo>
                                <a:lnTo>
                                  <a:pt x="559447" y="315620"/>
                                </a:lnTo>
                                <a:lnTo>
                                  <a:pt x="562025" y="289928"/>
                                </a:lnTo>
                                <a:lnTo>
                                  <a:pt x="563562" y="261505"/>
                                </a:lnTo>
                                <a:lnTo>
                                  <a:pt x="564070" y="230492"/>
                                </a:lnTo>
                                <a:close/>
                              </a:path>
                              <a:path w="1169035" h="457834">
                                <a:moveTo>
                                  <a:pt x="865873" y="361988"/>
                                </a:moveTo>
                                <a:lnTo>
                                  <a:pt x="733005" y="361988"/>
                                </a:lnTo>
                                <a:lnTo>
                                  <a:pt x="735406" y="358914"/>
                                </a:lnTo>
                                <a:lnTo>
                                  <a:pt x="765670" y="322834"/>
                                </a:lnTo>
                                <a:lnTo>
                                  <a:pt x="773709" y="313283"/>
                                </a:lnTo>
                                <a:lnTo>
                                  <a:pt x="798677" y="282473"/>
                                </a:lnTo>
                                <a:lnTo>
                                  <a:pt x="823099" y="247942"/>
                                </a:lnTo>
                                <a:lnTo>
                                  <a:pt x="843788" y="210210"/>
                                </a:lnTo>
                                <a:lnTo>
                                  <a:pt x="858685" y="169278"/>
                                </a:lnTo>
                                <a:lnTo>
                                  <a:pt x="864158" y="124815"/>
                                </a:lnTo>
                                <a:lnTo>
                                  <a:pt x="863549" y="109385"/>
                                </a:lnTo>
                                <a:lnTo>
                                  <a:pt x="854417" y="69240"/>
                                </a:lnTo>
                                <a:lnTo>
                                  <a:pt x="827227" y="29921"/>
                                </a:lnTo>
                                <a:lnTo>
                                  <a:pt x="786879" y="7683"/>
                                </a:lnTo>
                                <a:lnTo>
                                  <a:pt x="739686" y="673"/>
                                </a:lnTo>
                                <a:lnTo>
                                  <a:pt x="726706" y="1193"/>
                                </a:lnTo>
                                <a:lnTo>
                                  <a:pt x="677519" y="13423"/>
                                </a:lnTo>
                                <a:lnTo>
                                  <a:pt x="637095" y="44183"/>
                                </a:lnTo>
                                <a:lnTo>
                                  <a:pt x="616394" y="79679"/>
                                </a:lnTo>
                                <a:lnTo>
                                  <a:pt x="606298" y="125704"/>
                                </a:lnTo>
                                <a:lnTo>
                                  <a:pt x="605624" y="143459"/>
                                </a:lnTo>
                                <a:lnTo>
                                  <a:pt x="605624" y="151841"/>
                                </a:lnTo>
                                <a:lnTo>
                                  <a:pt x="605967" y="158165"/>
                                </a:lnTo>
                                <a:lnTo>
                                  <a:pt x="606640" y="163118"/>
                                </a:lnTo>
                                <a:lnTo>
                                  <a:pt x="606818" y="165862"/>
                                </a:lnTo>
                                <a:lnTo>
                                  <a:pt x="607161" y="168592"/>
                                </a:lnTo>
                                <a:lnTo>
                                  <a:pt x="607669" y="170992"/>
                                </a:lnTo>
                                <a:lnTo>
                                  <a:pt x="609892" y="182791"/>
                                </a:lnTo>
                                <a:lnTo>
                                  <a:pt x="709930" y="182791"/>
                                </a:lnTo>
                                <a:lnTo>
                                  <a:pt x="709930" y="135077"/>
                                </a:lnTo>
                                <a:lnTo>
                                  <a:pt x="710615" y="127723"/>
                                </a:lnTo>
                                <a:lnTo>
                                  <a:pt x="731812" y="93179"/>
                                </a:lnTo>
                                <a:lnTo>
                                  <a:pt x="741045" y="93179"/>
                                </a:lnTo>
                                <a:lnTo>
                                  <a:pt x="759510" y="120205"/>
                                </a:lnTo>
                                <a:lnTo>
                                  <a:pt x="759510" y="124129"/>
                                </a:lnTo>
                                <a:lnTo>
                                  <a:pt x="750201" y="168998"/>
                                </a:lnTo>
                                <a:lnTo>
                                  <a:pt x="731862" y="203212"/>
                                </a:lnTo>
                                <a:lnTo>
                                  <a:pt x="706335" y="236486"/>
                                </a:lnTo>
                                <a:lnTo>
                                  <a:pt x="677087" y="270459"/>
                                </a:lnTo>
                                <a:lnTo>
                                  <a:pt x="669658" y="279273"/>
                                </a:lnTo>
                                <a:lnTo>
                                  <a:pt x="641121" y="316052"/>
                                </a:lnTo>
                                <a:lnTo>
                                  <a:pt x="617994" y="357390"/>
                                </a:lnTo>
                                <a:lnTo>
                                  <a:pt x="604100" y="404634"/>
                                </a:lnTo>
                                <a:lnTo>
                                  <a:pt x="602195" y="430733"/>
                                </a:lnTo>
                                <a:lnTo>
                                  <a:pt x="602195" y="457377"/>
                                </a:lnTo>
                                <a:lnTo>
                                  <a:pt x="865873" y="457377"/>
                                </a:lnTo>
                                <a:lnTo>
                                  <a:pt x="865873" y="361988"/>
                                </a:lnTo>
                                <a:close/>
                              </a:path>
                              <a:path w="1169035" h="457834">
                                <a:moveTo>
                                  <a:pt x="1168946" y="326923"/>
                                </a:moveTo>
                                <a:lnTo>
                                  <a:pt x="1164056" y="285788"/>
                                </a:lnTo>
                                <a:lnTo>
                                  <a:pt x="1145095" y="245478"/>
                                </a:lnTo>
                                <a:lnTo>
                                  <a:pt x="1120724" y="222237"/>
                                </a:lnTo>
                                <a:lnTo>
                                  <a:pt x="1124102" y="219532"/>
                                </a:lnTo>
                                <a:lnTo>
                                  <a:pt x="1125613" y="218020"/>
                                </a:lnTo>
                                <a:lnTo>
                                  <a:pt x="1131011" y="212864"/>
                                </a:lnTo>
                                <a:lnTo>
                                  <a:pt x="1136053" y="207289"/>
                                </a:lnTo>
                                <a:lnTo>
                                  <a:pt x="1154823" y="173583"/>
                                </a:lnTo>
                                <a:lnTo>
                                  <a:pt x="1161872" y="128993"/>
                                </a:lnTo>
                                <a:lnTo>
                                  <a:pt x="1161300" y="114211"/>
                                </a:lnTo>
                                <a:lnTo>
                                  <a:pt x="1152931" y="74714"/>
                                </a:lnTo>
                                <a:lnTo>
                                  <a:pt x="1126794" y="33743"/>
                                </a:lnTo>
                                <a:lnTo>
                                  <a:pt x="1086510" y="8445"/>
                                </a:lnTo>
                                <a:lnTo>
                                  <a:pt x="1036091" y="190"/>
                                </a:lnTo>
                                <a:lnTo>
                                  <a:pt x="1023086" y="762"/>
                                </a:lnTo>
                                <a:lnTo>
                                  <a:pt x="975309" y="14452"/>
                                </a:lnTo>
                                <a:lnTo>
                                  <a:pt x="938593" y="44704"/>
                                </a:lnTo>
                                <a:lnTo>
                                  <a:pt x="916457" y="88836"/>
                                </a:lnTo>
                                <a:lnTo>
                                  <a:pt x="911326" y="129171"/>
                                </a:lnTo>
                                <a:lnTo>
                                  <a:pt x="911326" y="160350"/>
                                </a:lnTo>
                                <a:lnTo>
                                  <a:pt x="1013675" y="160350"/>
                                </a:lnTo>
                                <a:lnTo>
                                  <a:pt x="1013675" y="134391"/>
                                </a:lnTo>
                                <a:lnTo>
                                  <a:pt x="1014361" y="120738"/>
                                </a:lnTo>
                                <a:lnTo>
                                  <a:pt x="1029690" y="90220"/>
                                </a:lnTo>
                                <a:lnTo>
                                  <a:pt x="1044016" y="90220"/>
                                </a:lnTo>
                                <a:lnTo>
                                  <a:pt x="1059865" y="132029"/>
                                </a:lnTo>
                                <a:lnTo>
                                  <a:pt x="1059865" y="141478"/>
                                </a:lnTo>
                                <a:lnTo>
                                  <a:pt x="1059027" y="149733"/>
                                </a:lnTo>
                                <a:lnTo>
                                  <a:pt x="1057173" y="156641"/>
                                </a:lnTo>
                                <a:lnTo>
                                  <a:pt x="1055484" y="163220"/>
                                </a:lnTo>
                                <a:lnTo>
                                  <a:pt x="1053287" y="168452"/>
                                </a:lnTo>
                                <a:lnTo>
                                  <a:pt x="1050594" y="172491"/>
                                </a:lnTo>
                                <a:lnTo>
                                  <a:pt x="1048397" y="175869"/>
                                </a:lnTo>
                                <a:lnTo>
                                  <a:pt x="1045870" y="178396"/>
                                </a:lnTo>
                                <a:lnTo>
                                  <a:pt x="1043012" y="179908"/>
                                </a:lnTo>
                                <a:lnTo>
                                  <a:pt x="1040307" y="181432"/>
                                </a:lnTo>
                                <a:lnTo>
                                  <a:pt x="1037437" y="182105"/>
                                </a:lnTo>
                                <a:lnTo>
                                  <a:pt x="999007" y="182105"/>
                                </a:lnTo>
                                <a:lnTo>
                                  <a:pt x="999007" y="272135"/>
                                </a:lnTo>
                                <a:lnTo>
                                  <a:pt x="1037615" y="272135"/>
                                </a:lnTo>
                                <a:lnTo>
                                  <a:pt x="1042162" y="272808"/>
                                </a:lnTo>
                                <a:lnTo>
                                  <a:pt x="1046378" y="274332"/>
                                </a:lnTo>
                                <a:lnTo>
                                  <a:pt x="1049921" y="275513"/>
                                </a:lnTo>
                                <a:lnTo>
                                  <a:pt x="1066419" y="315074"/>
                                </a:lnTo>
                                <a:lnTo>
                                  <a:pt x="1066609" y="323392"/>
                                </a:lnTo>
                                <a:lnTo>
                                  <a:pt x="1066038" y="335470"/>
                                </a:lnTo>
                                <a:lnTo>
                                  <a:pt x="1045705" y="370433"/>
                                </a:lnTo>
                                <a:lnTo>
                                  <a:pt x="1023620" y="370433"/>
                                </a:lnTo>
                                <a:lnTo>
                                  <a:pt x="1006957" y="334632"/>
                                </a:lnTo>
                                <a:lnTo>
                                  <a:pt x="1006424" y="322884"/>
                                </a:lnTo>
                                <a:lnTo>
                                  <a:pt x="1006424" y="295744"/>
                                </a:lnTo>
                                <a:lnTo>
                                  <a:pt x="904087" y="295744"/>
                                </a:lnTo>
                                <a:lnTo>
                                  <a:pt x="904087" y="321030"/>
                                </a:lnTo>
                                <a:lnTo>
                                  <a:pt x="904621" y="336130"/>
                                </a:lnTo>
                                <a:lnTo>
                                  <a:pt x="912850" y="377342"/>
                                </a:lnTo>
                                <a:lnTo>
                                  <a:pt x="930897" y="412115"/>
                                </a:lnTo>
                                <a:lnTo>
                                  <a:pt x="969467" y="445084"/>
                                </a:lnTo>
                                <a:lnTo>
                                  <a:pt x="1005420" y="457377"/>
                                </a:lnTo>
                                <a:lnTo>
                                  <a:pt x="1068870" y="457377"/>
                                </a:lnTo>
                                <a:lnTo>
                                  <a:pt x="1112824" y="440042"/>
                                </a:lnTo>
                                <a:lnTo>
                                  <a:pt x="1147584" y="405142"/>
                                </a:lnTo>
                                <a:lnTo>
                                  <a:pt x="1163548" y="369392"/>
                                </a:lnTo>
                                <a:lnTo>
                                  <a:pt x="1168349" y="341782"/>
                                </a:lnTo>
                                <a:lnTo>
                                  <a:pt x="1168946" y="326923"/>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578790" y="2676713"/>
                            <a:ext cx="1000760" cy="1748789"/>
                          </a:xfrm>
                          <a:custGeom>
                            <a:avLst/>
                            <a:gdLst/>
                            <a:ahLst/>
                            <a:cxnLst/>
                            <a:rect l="l" t="t" r="r" b="b"/>
                            <a:pathLst>
                              <a:path w="1000760" h="1748789">
                                <a:moveTo>
                                  <a:pt x="1000501" y="1748732"/>
                                </a:moveTo>
                                <a:lnTo>
                                  <a:pt x="0" y="1748732"/>
                                </a:lnTo>
                                <a:lnTo>
                                  <a:pt x="0" y="1637402"/>
                                </a:lnTo>
                                <a:lnTo>
                                  <a:pt x="1820" y="1587139"/>
                                </a:lnTo>
                                <a:lnTo>
                                  <a:pt x="7243" y="1538035"/>
                                </a:lnTo>
                                <a:lnTo>
                                  <a:pt x="16205" y="1490274"/>
                                </a:lnTo>
                                <a:lnTo>
                                  <a:pt x="28646" y="1444039"/>
                                </a:lnTo>
                                <a:lnTo>
                                  <a:pt x="43142" y="1400591"/>
                                </a:lnTo>
                                <a:lnTo>
                                  <a:pt x="60141" y="1358181"/>
                                </a:lnTo>
                                <a:lnTo>
                                  <a:pt x="79459" y="1316870"/>
                                </a:lnTo>
                                <a:lnTo>
                                  <a:pt x="100913" y="1276718"/>
                                </a:lnTo>
                                <a:lnTo>
                                  <a:pt x="123730" y="1238417"/>
                                </a:lnTo>
                                <a:lnTo>
                                  <a:pt x="148196" y="1200788"/>
                                </a:lnTo>
                                <a:lnTo>
                                  <a:pt x="174248" y="1164014"/>
                                </a:lnTo>
                                <a:lnTo>
                                  <a:pt x="201826" y="1128277"/>
                                </a:lnTo>
                                <a:lnTo>
                                  <a:pt x="229028" y="1094504"/>
                                </a:lnTo>
                                <a:lnTo>
                                  <a:pt x="256841" y="1060730"/>
                                </a:lnTo>
                                <a:lnTo>
                                  <a:pt x="285141" y="1027201"/>
                                </a:lnTo>
                                <a:lnTo>
                                  <a:pt x="341610" y="962218"/>
                                </a:lnTo>
                                <a:lnTo>
                                  <a:pt x="369229" y="930031"/>
                                </a:lnTo>
                                <a:lnTo>
                                  <a:pt x="396482" y="897845"/>
                                </a:lnTo>
                                <a:lnTo>
                                  <a:pt x="423185" y="865902"/>
                                </a:lnTo>
                                <a:lnTo>
                                  <a:pt x="448312" y="834886"/>
                                </a:lnTo>
                                <a:lnTo>
                                  <a:pt x="471851" y="803320"/>
                                </a:lnTo>
                                <a:lnTo>
                                  <a:pt x="493682" y="771143"/>
                                </a:lnTo>
                                <a:lnTo>
                                  <a:pt x="513682" y="738295"/>
                                </a:lnTo>
                                <a:lnTo>
                                  <a:pt x="548839" y="673841"/>
                                </a:lnTo>
                                <a:lnTo>
                                  <a:pt x="576183" y="607433"/>
                                </a:lnTo>
                                <a:lnTo>
                                  <a:pt x="593192" y="540945"/>
                                </a:lnTo>
                                <a:lnTo>
                                  <a:pt x="598970" y="470061"/>
                                </a:lnTo>
                                <a:lnTo>
                                  <a:pt x="598705" y="458708"/>
                                </a:lnTo>
                                <a:lnTo>
                                  <a:pt x="590954" y="413063"/>
                                </a:lnTo>
                                <a:lnTo>
                                  <a:pt x="573253" y="377804"/>
                                </a:lnTo>
                                <a:lnTo>
                                  <a:pt x="534841" y="354499"/>
                                </a:lnTo>
                                <a:lnTo>
                                  <a:pt x="511077" y="352220"/>
                                </a:lnTo>
                                <a:lnTo>
                                  <a:pt x="498707" y="352841"/>
                                </a:lnTo>
                                <a:lnTo>
                                  <a:pt x="460499" y="369493"/>
                                </a:lnTo>
                                <a:lnTo>
                                  <a:pt x="431700" y="410449"/>
                                </a:lnTo>
                                <a:lnTo>
                                  <a:pt x="417326" y="457691"/>
                                </a:lnTo>
                                <a:lnTo>
                                  <a:pt x="412036" y="498138"/>
                                </a:lnTo>
                                <a:lnTo>
                                  <a:pt x="410164" y="541026"/>
                                </a:lnTo>
                                <a:lnTo>
                                  <a:pt x="410164" y="693373"/>
                                </a:lnTo>
                                <a:lnTo>
                                  <a:pt x="29297" y="693373"/>
                                </a:lnTo>
                                <a:lnTo>
                                  <a:pt x="19490" y="641390"/>
                                </a:lnTo>
                                <a:lnTo>
                                  <a:pt x="18392" y="633964"/>
                                </a:lnTo>
                                <a:lnTo>
                                  <a:pt x="17537" y="626294"/>
                                </a:lnTo>
                                <a:lnTo>
                                  <a:pt x="16927" y="618501"/>
                                </a:lnTo>
                                <a:lnTo>
                                  <a:pt x="15218" y="603324"/>
                                </a:lnTo>
                                <a:lnTo>
                                  <a:pt x="13997" y="585949"/>
                                </a:lnTo>
                                <a:lnTo>
                                  <a:pt x="13265" y="566132"/>
                                </a:lnTo>
                                <a:lnTo>
                                  <a:pt x="13021" y="543630"/>
                                </a:lnTo>
                                <a:lnTo>
                                  <a:pt x="14661" y="489186"/>
                                </a:lnTo>
                                <a:lnTo>
                                  <a:pt x="19583" y="437618"/>
                                </a:lnTo>
                                <a:lnTo>
                                  <a:pt x="27787" y="388986"/>
                                </a:lnTo>
                                <a:lnTo>
                                  <a:pt x="39271" y="343355"/>
                                </a:lnTo>
                                <a:lnTo>
                                  <a:pt x="54037" y="300787"/>
                                </a:lnTo>
                                <a:lnTo>
                                  <a:pt x="76488" y="251510"/>
                                </a:lnTo>
                                <a:lnTo>
                                  <a:pt x="102785" y="206384"/>
                                </a:lnTo>
                                <a:lnTo>
                                  <a:pt x="132865" y="165652"/>
                                </a:lnTo>
                                <a:lnTo>
                                  <a:pt x="166669" y="129559"/>
                                </a:lnTo>
                                <a:lnTo>
                                  <a:pt x="203861" y="98075"/>
                                </a:lnTo>
                                <a:lnTo>
                                  <a:pt x="243982" y="71046"/>
                                </a:lnTo>
                                <a:lnTo>
                                  <a:pt x="286789" y="48534"/>
                                </a:lnTo>
                                <a:lnTo>
                                  <a:pt x="332037" y="30599"/>
                                </a:lnTo>
                                <a:lnTo>
                                  <a:pt x="378150" y="17303"/>
                                </a:lnTo>
                                <a:lnTo>
                                  <a:pt x="425545" y="7731"/>
                                </a:lnTo>
                                <a:lnTo>
                                  <a:pt x="474039" y="1942"/>
                                </a:lnTo>
                                <a:lnTo>
                                  <a:pt x="523447" y="0"/>
                                </a:lnTo>
                                <a:lnTo>
                                  <a:pt x="570201" y="1698"/>
                                </a:lnTo>
                                <a:lnTo>
                                  <a:pt x="615734" y="6754"/>
                                </a:lnTo>
                                <a:lnTo>
                                  <a:pt x="660047" y="15106"/>
                                </a:lnTo>
                                <a:lnTo>
                                  <a:pt x="703139" y="26693"/>
                                </a:lnTo>
                                <a:lnTo>
                                  <a:pt x="745732" y="42298"/>
                                </a:lnTo>
                                <a:lnTo>
                                  <a:pt x="785578" y="61687"/>
                                </a:lnTo>
                                <a:lnTo>
                                  <a:pt x="822617" y="84738"/>
                                </a:lnTo>
                                <a:lnTo>
                                  <a:pt x="856787" y="111330"/>
                                </a:lnTo>
                                <a:lnTo>
                                  <a:pt x="887885" y="142784"/>
                                </a:lnTo>
                                <a:lnTo>
                                  <a:pt x="915626" y="178388"/>
                                </a:lnTo>
                                <a:lnTo>
                                  <a:pt x="939827" y="217899"/>
                                </a:lnTo>
                                <a:lnTo>
                                  <a:pt x="960305" y="261072"/>
                                </a:lnTo>
                                <a:lnTo>
                                  <a:pt x="976541" y="307775"/>
                                </a:lnTo>
                                <a:lnTo>
                                  <a:pt x="988138" y="358812"/>
                                </a:lnTo>
                                <a:lnTo>
                                  <a:pt x="995096" y="413877"/>
                                </a:lnTo>
                                <a:lnTo>
                                  <a:pt x="997415" y="472665"/>
                                </a:lnTo>
                                <a:lnTo>
                                  <a:pt x="995096" y="529989"/>
                                </a:lnTo>
                                <a:lnTo>
                                  <a:pt x="988138" y="586518"/>
                                </a:lnTo>
                                <a:lnTo>
                                  <a:pt x="976541" y="641950"/>
                                </a:lnTo>
                                <a:lnTo>
                                  <a:pt x="960305" y="695977"/>
                                </a:lnTo>
                                <a:lnTo>
                                  <a:pt x="941394" y="747339"/>
                                </a:lnTo>
                                <a:lnTo>
                                  <a:pt x="919858" y="797786"/>
                                </a:lnTo>
                                <a:lnTo>
                                  <a:pt x="895759" y="847134"/>
                                </a:lnTo>
                                <a:lnTo>
                                  <a:pt x="869157" y="895200"/>
                                </a:lnTo>
                                <a:lnTo>
                                  <a:pt x="841081" y="941465"/>
                                </a:lnTo>
                                <a:lnTo>
                                  <a:pt x="811539" y="986510"/>
                                </a:lnTo>
                                <a:lnTo>
                                  <a:pt x="780533" y="1030334"/>
                                </a:lnTo>
                                <a:lnTo>
                                  <a:pt x="748061" y="1072938"/>
                                </a:lnTo>
                                <a:lnTo>
                                  <a:pt x="715976" y="1113334"/>
                                </a:lnTo>
                                <a:lnTo>
                                  <a:pt x="684258" y="1152448"/>
                                </a:lnTo>
                                <a:lnTo>
                                  <a:pt x="653028" y="1190219"/>
                                </a:lnTo>
                                <a:lnTo>
                                  <a:pt x="622408" y="1226587"/>
                                </a:lnTo>
                                <a:lnTo>
                                  <a:pt x="593222" y="1260767"/>
                                </a:lnTo>
                                <a:lnTo>
                                  <a:pt x="565196" y="1293971"/>
                                </a:lnTo>
                                <a:lnTo>
                                  <a:pt x="538269" y="1326198"/>
                                </a:lnTo>
                                <a:lnTo>
                                  <a:pt x="512380" y="1357448"/>
                                </a:lnTo>
                                <a:lnTo>
                                  <a:pt x="507171" y="1363959"/>
                                </a:lnTo>
                                <a:lnTo>
                                  <a:pt x="498056" y="1375678"/>
                                </a:lnTo>
                                <a:lnTo>
                                  <a:pt x="1000501" y="1375678"/>
                                </a:lnTo>
                                <a:lnTo>
                                  <a:pt x="1000501" y="1748732"/>
                                </a:lnTo>
                                <a:close/>
                              </a:path>
                            </a:pathLst>
                          </a:custGeom>
                          <a:solidFill>
                            <a:srgbClr val="5CB1E3"/>
                          </a:solidFill>
                        </wps:spPr>
                        <wps:bodyPr wrap="square" lIns="0" tIns="0" rIns="0" bIns="0" rtlCol="0">
                          <a:prstTxWarp prst="textNoShape">
                            <a:avLst/>
                          </a:prstTxWarp>
                          <a:noAutofit/>
                        </wps:bodyPr>
                      </wps:wsp>
                    </wpg:wgp>
                  </a:graphicData>
                </a:graphic>
              </wp:anchor>
            </w:drawing>
          </mc:Choice>
          <mc:Fallback>
            <w:pict>
              <v:group style="position:absolute;margin-left:15.955474pt;margin-top:205.645462pt;width:563.450pt;height:559.3pt;mso-position-horizontal-relative:page;mso-position-vertical-relative:page;z-index:-15899648" id="docshapegroup1" coordorigin="319,4113" coordsize="11269,11186">
                <v:shape style="position:absolute;left:574;top:4368;width:10759;height:10676" id="docshape2" coordorigin="574,4368" coordsize="10759,10676" path="m11333,11822l3735,15044,574,7590,8173,4368e" filled="false" stroked="true" strokeweight="25.509608pt" strokecolor="#5cb1e3">
                  <v:path arrowok="t"/>
                  <v:stroke dashstyle="solid"/>
                </v:shape>
                <v:shape style="position:absolute;left:1676;top:5458;width:8561;height:8494" type="#_x0000_t75" id="docshape3" stroked="false">
                  <v:imagedata r:id="rId5" o:title=""/>
                </v:shape>
                <v:shape style="position:absolute;left:4383;top:8324;width:1572;height:2762" id="docshape4" coordorigin="4383,8325" coordsize="1572,2762" path="m5170,11087l5082,11082,4997,11069,4916,11048,4840,11019,4780,10987,4724,10947,4673,10899,4625,10843,4581,10779,4550,10723,4521,10661,4494,10592,4471,10518,4450,10439,4432,10353,4420,10287,4411,10216,4402,10142,4395,10062,4390,9979,4386,9892,4384,9801,4383,9706,4384,9611,4386,9520,4390,9433,4395,9350,4402,9271,4411,9196,4420,9126,4432,9059,4450,8973,4471,8893,4495,8819,4521,8751,4550,8688,4582,8632,4626,8569,4674,8513,4725,8465,4781,8424,4840,8392,4916,8363,4996,8342,5081,8329,5170,8325,5258,8329,5343,8342,5422,8363,5498,8392,5557,8424,5613,8465,5665,8513,5712,8569,5756,8632,5787,8688,5816,8751,5842,8819,5857,8865,5170,8865,5143,8867,5123,8873,5108,8881,5098,8889,5082,8907,5067,8932,5054,8962,5043,8997,5031,9045,5021,9100,5013,9161,5007,9228,5007,9229,5003,9305,5003,9306,5000,9389,4998,9480,4997,9578,4997,9833,4998,9930,4999,10020,5003,10104,5007,10181,5013,10249,5021,10310,5031,10365,5043,10413,5054,10448,5067,10478,5082,10502,5098,10521,5108,10529,5123,10537,5143,10543,5170,10546,5858,10546,5843,10592,5816,10661,5788,10723,5757,10779,5713,10843,5666,10899,5614,10947,5558,10987,5499,11019,5423,11049,5343,11070,5259,11082,5261,11082,5170,11087xm5858,10546l5170,10546,5197,10543,5217,10537,5232,10529,5242,10521,5257,10502,5272,10478,5285,10448,5297,10413,5309,10365,5319,10311,5326,10250,5332,10183,5336,10105,5339,10021,5340,9930,5341,9833,5341,9578,5340,9481,5339,9390,5336,9306,5332,9229,5332,9228,5327,9161,5327,9161,5319,9100,5309,9045,5297,8997,5286,8962,5273,8933,5258,8908,5242,8889,5232,8881,5217,8873,5197,8867,5170,8865,5857,8865,5866,8893,5887,8973,5905,9058,5917,9125,5927,9195,5935,9271,5942,9350,5948,9433,5952,9520,5954,9611,5955,9706,5954,9801,5952,9892,5948,9979,5943,10062,5936,10142,5927,10216,5917,10287,5905,10353,5887,10439,5866,10518,5858,10546xe" filled="true" fillcolor="#5cb1e3" stroked="false">
                  <v:path arrowok="t"/>
                  <v:fill type="solid"/>
                </v:shape>
                <v:line style="position:absolute" from="5537,14132" to="10474,12041" stroked="true" strokeweight="12.754806pt" strokecolor="#5cb1e3">
                  <v:stroke dashstyle="solid"/>
                </v:line>
                <v:line style="position:absolute" from="3534,14250" to="1515,9474" stroked="true" strokeweight="12.754806pt" strokecolor="#5cb1e3">
                  <v:stroke dashstyle="solid"/>
                </v:line>
                <v:shape style="position:absolute;left:8345;top:13129;width:1841;height:721" id="docshape5" coordorigin="8345,13129" coordsize="1841,721" path="m8761,13700l8551,13700,8555,13695,8557,13692,8568,13679,8579,13666,8591,13652,8603,13638,8615,13623,8628,13607,8642,13591,8655,13574,8668,13557,8681,13539,8693,13520,8705,13501,8716,13481,8726,13461,8735,13440,8743,13418,8749,13396,8754,13373,8757,13350,8758,13326,8757,13302,8754,13279,8749,13258,8743,13239,8734,13221,8724,13204,8713,13190,8700,13177,8686,13166,8670,13156,8654,13148,8636,13142,8618,13137,8600,13133,8581,13131,8562,13131,8541,13131,8521,13134,8502,13138,8483,13143,8464,13151,8446,13160,8430,13171,8414,13184,8400,13199,8388,13216,8377,13235,8368,13255,8360,13277,8355,13301,8352,13327,8351,13355,8351,13369,8351,13379,8352,13386,8353,13391,8353,13395,8354,13399,8358,13417,8515,13417,8515,13342,8516,13331,8518,13320,8520,13310,8523,13302,8527,13295,8530,13289,8534,13284,8540,13281,8544,13278,8550,13276,8564,13276,8570,13278,8574,13280,8579,13282,8582,13286,8587,13295,8590,13300,8593,13312,8593,13319,8593,13325,8593,13340,8591,13354,8588,13368,8584,13382,8578,13396,8572,13409,8566,13423,8558,13436,8550,13450,8541,13463,8531,13476,8520,13489,8509,13502,8498,13515,8487,13529,8463,13555,8452,13569,8440,13583,8429,13597,8417,13612,8407,13627,8397,13643,8387,13659,8378,13675,8370,13692,8363,13710,8357,13728,8352,13747,8348,13767,8346,13787,8345,13808,8345,13850,8761,13850,8761,13700xm9234,13492l9233,13444,9230,13399,9226,13358,9221,13322,9213,13289,9208,13271,9204,13259,9194,13233,9181,13210,9167,13190,9151,13172,9133,13158,9114,13147,9094,13140,9073,13134,9072,13134,9072,13433,9072,13551,9072,13575,9071,13597,9070,13618,9069,13635,9067,13651,9064,13666,9061,13678,9057,13691,9052,13701,9046,13707,9043,13709,9038,13713,9017,13713,9012,13709,9009,13707,9003,13701,8998,13691,8994,13678,8991,13666,8988,13651,8986,13635,8985,13617,8984,13597,8983,13575,8982,13551,8982,13433,8983,13409,8984,13387,8985,13367,8986,13349,8988,13333,8991,13319,8994,13306,8998,13293,9003,13283,9012,13275,9017,13271,9038,13271,9043,13275,9046,13278,9052,13283,9057,13293,9061,13306,9064,13319,9067,13333,9069,13349,9070,13367,9071,13387,9072,13409,9072,13433,9072,13134,9051,13131,9028,13129,9004,13131,8982,13134,8961,13140,8941,13147,8922,13158,8904,13172,8888,13190,8873,13210,8861,13233,8850,13259,8841,13289,8834,13322,8828,13359,8824,13399,8822,13444,8821,13492,8822,13541,8824,13586,8828,13627,8834,13663,8841,13696,8850,13725,8861,13752,8873,13774,8887,13795,8903,13812,8921,13826,8941,13837,8961,13845,8979,13850,9077,13850,9094,13845,9114,13837,9133,13826,9151,13812,9167,13795,9182,13774,9194,13752,9204,13725,9208,13713,9213,13696,9221,13663,9226,13627,9230,13586,9233,13541,9234,13492xm9709,13700l9500,13700,9504,13695,9506,13692,9516,13679,9528,13666,9539,13652,9551,13638,9564,13623,9577,13607,9590,13591,9603,13574,9617,13557,9629,13539,9642,13520,9653,13501,9664,13481,9674,13461,9683,13440,9691,13418,9698,13396,9702,13373,9705,13350,9706,13326,9705,13302,9702,13279,9698,13258,9691,13239,9682,13221,9672,13204,9661,13190,9648,13177,9634,13166,9619,13156,9602,13148,9585,13142,9567,13137,9548,13133,9530,13131,9510,13131,9490,13131,9470,13134,9450,13138,9431,13143,9412,13151,9395,13160,9378,13171,9363,13184,9349,13199,9336,13216,9325,13235,9316,13255,9309,13277,9303,13301,9300,13327,9299,13355,9299,13369,9300,13379,9301,13386,9301,13391,9302,13395,9302,13399,9306,13417,9463,13417,9463,13342,9464,13331,9466,13320,9468,13310,9471,13302,9475,13295,9478,13289,9483,13284,9488,13281,9492,13278,9498,13276,9512,13276,9518,13278,9522,13280,9527,13282,9530,13286,9536,13295,9538,13300,9541,13312,9541,13319,9541,13325,9541,13340,9539,13354,9536,13368,9532,13382,9527,13396,9521,13409,9514,13423,9506,13436,9498,13450,9489,13463,9479,13476,9469,13489,9458,13502,9446,13515,9435,13529,9412,13555,9400,13569,9388,13583,9377,13597,9366,13612,9355,13627,9345,13643,9335,13659,9327,13675,9319,13692,9312,13710,9306,13728,9300,13747,9297,13767,9294,13787,9294,13808,9294,13850,9709,13850,9709,13700xm10186,13644l10186,13627,10184,13610,10182,13595,10179,13580,10174,13565,10169,13552,10163,13539,10156,13527,10149,13516,10140,13506,10131,13496,10121,13488,10118,13485,10110,13479,10116,13475,10118,13473,10127,13465,10134,13456,10142,13447,10148,13436,10154,13426,10159,13415,10164,13403,10168,13390,10171,13377,10173,13363,10175,13348,10175,13333,10174,13309,10172,13287,10167,13267,10161,13247,10153,13229,10144,13212,10132,13197,10120,13183,10106,13170,10091,13160,10074,13150,10056,13143,10038,13137,10019,13133,9998,13131,9977,13130,9957,13131,9937,13133,9917,13138,9899,13144,9881,13152,9865,13162,9850,13173,9836,13186,9823,13200,9812,13215,9803,13232,9795,13250,9789,13269,9784,13290,9781,13311,9781,13333,9781,13382,9942,13382,9942,13341,9943,13320,9946,13304,9949,13292,9953,13285,9960,13276,9967,13272,9990,13272,9997,13275,10003,13284,10007,13290,10011,13301,10013,13316,10014,13337,10014,13352,10013,13365,10010,13376,10008,13387,10004,13395,10000,13401,9996,13406,9992,13410,9988,13413,9984,13415,9979,13416,9919,13416,9919,13558,9979,13558,9987,13559,9993,13562,9999,13563,10004,13567,10013,13577,10017,13584,10020,13594,10022,13603,10024,13614,10025,13626,10025,13639,10024,13658,10022,13674,10017,13687,10011,13698,10003,13708,9992,13713,9957,13713,9949,13704,9944,13697,9938,13686,9934,13673,9931,13656,9930,13638,9930,13595,9769,13595,9769,13635,9770,13659,9773,13682,9777,13703,9783,13724,9791,13743,9800,13762,9811,13778,9824,13794,9838,13808,9855,13820,9872,13830,9891,13839,9911,13846,9929,13850,10029,13850,10043,13847,10062,13840,10081,13832,10098,13822,10114,13811,10128,13798,10141,13784,10153,13768,10163,13750,10171,13731,10178,13711,10182,13690,10185,13668,10186,13644xe" filled="true" fillcolor="#ffffff" stroked="false">
                  <v:path arrowok="t"/>
                  <v:fill type="solid"/>
                </v:shape>
                <v:shape style="position:absolute;left:5955;top:8328;width:1576;height:2754" id="docshape6" coordorigin="5955,8328" coordsize="1576,2754" path="m7531,11082l5955,11082,5955,10907,5958,10828,5966,10750,5981,10675,6000,10602,6023,10534,6050,10467,6080,10402,6114,10339,6150,10278,6188,10219,6229,10161,6273,10105,6316,10052,6359,9999,6404,9946,6493,9844,6536,9793,6579,9742,6621,9692,6661,9643,6698,9593,6732,9543,6764,9491,6819,9389,6862,9285,6889,9180,6898,9068,6898,9051,6886,8979,6858,8923,6797,8886,6760,8883,6740,8884,6680,8910,6635,8975,6612,9049,6604,9113,6601,9180,6601,9420,6001,9420,5986,9338,5984,9327,5983,9314,5982,9302,5979,9278,5977,9251,5976,9220,5976,9184,5978,9099,5986,9017,5999,8941,6017,8869,6040,8802,6075,8724,6117,8653,6164,8589,6217,8532,6276,8483,6339,8440,6407,8405,6478,8376,6551,8355,6625,8340,6702,8331,6779,8328,6853,8331,6925,8339,6994,8352,7062,8370,7129,8395,7192,8425,7250,8462,7304,8504,7353,8553,7397,8609,7435,8671,7467,8739,7493,8813,7511,8893,7522,8980,7526,9073,7522,9163,7511,9252,7493,9339,7467,9424,7438,9505,7404,9585,7366,9662,7324,9738,7280,9811,7233,9882,7184,9951,7133,10018,7083,10081,7033,10143,6983,10203,6935,10260,6889,10314,6845,10366,6803,10417,6762,10466,6754,10476,6739,10495,7531,10495,7531,11082xe" filled="true" fillcolor="#5cb1e3" stroked="false">
                  <v:path arrowok="t"/>
                  <v:fill type="solid"/>
                </v:shape>
                <w10:wrap type="none"/>
              </v:group>
            </w:pict>
          </mc:Fallback>
        </mc:AlternateContent>
      </w:r>
      <w:r>
        <w:rPr>
          <w:sz w:val="2"/>
          <w:szCs w:val="2"/>
        </w:rPr>
        <w:drawing>
          <wp:anchor distT="0" distB="0" distL="0" distR="0" allowOverlap="1" layoutInCell="1" locked="0" behindDoc="1" simplePos="0" relativeHeight="487417344">
            <wp:simplePos x="0" y="0"/>
            <wp:positionH relativeFrom="page">
              <wp:posOffset>1661327</wp:posOffset>
            </wp:positionH>
            <wp:positionV relativeFrom="page">
              <wp:posOffset>397900</wp:posOffset>
            </wp:positionV>
            <wp:extent cx="4240222" cy="172467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4240222" cy="1724674"/>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17856">
                <wp:simplePos x="0" y="0"/>
                <wp:positionH relativeFrom="page">
                  <wp:posOffset>2213501</wp:posOffset>
                </wp:positionH>
                <wp:positionV relativeFrom="page">
                  <wp:posOffset>2096285</wp:posOffset>
                </wp:positionV>
                <wp:extent cx="3134995" cy="39814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3134995" cy="398145"/>
                        </a:xfrm>
                        <a:prstGeom prst="rect">
                          <a:avLst/>
                        </a:prstGeom>
                      </wps:spPr>
                      <wps:txbx>
                        <w:txbxContent>
                          <w:p>
                            <w:pPr>
                              <w:spacing w:before="19"/>
                              <w:ind w:left="20" w:right="0" w:firstLine="0"/>
                              <w:jc w:val="left"/>
                              <w:rPr>
                                <w:rFonts w:ascii="Gill Sans MT" w:hAnsi="Gill Sans MT"/>
                                <w:b/>
                                <w:sz w:val="50"/>
                              </w:rPr>
                            </w:pPr>
                            <w:r>
                              <w:rPr>
                                <w:rFonts w:ascii="Gill Sans MT" w:hAnsi="Gill Sans MT"/>
                                <w:b/>
                                <w:color w:val="0D3A5C"/>
                                <w:spacing w:val="-7"/>
                                <w:sz w:val="50"/>
                              </w:rPr>
                              <w:t>Financiële</w:t>
                            </w:r>
                            <w:r>
                              <w:rPr>
                                <w:rFonts w:ascii="Gill Sans MT" w:hAnsi="Gill Sans MT"/>
                                <w:b/>
                                <w:color w:val="0D3A5C"/>
                                <w:spacing w:val="-21"/>
                                <w:sz w:val="50"/>
                              </w:rPr>
                              <w:t> </w:t>
                            </w:r>
                            <w:r>
                              <w:rPr>
                                <w:rFonts w:ascii="Gill Sans MT" w:hAnsi="Gill Sans MT"/>
                                <w:b/>
                                <w:color w:val="0D3A5C"/>
                                <w:spacing w:val="-12"/>
                                <w:sz w:val="50"/>
                              </w:rPr>
                              <w:t>rapportage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4.291489pt;margin-top:165.06189pt;width:246.85pt;height:31.35pt;mso-position-horizontal-relative:page;mso-position-vertical-relative:page;z-index:-15898624" type="#_x0000_t202" id="docshape7" filled="false" stroked="false">
                <v:textbox inset="0,0,0,0">
                  <w:txbxContent>
                    <w:p>
                      <w:pPr>
                        <w:spacing w:before="19"/>
                        <w:ind w:left="20" w:right="0" w:firstLine="0"/>
                        <w:jc w:val="left"/>
                        <w:rPr>
                          <w:rFonts w:ascii="Gill Sans MT" w:hAnsi="Gill Sans MT"/>
                          <w:b/>
                          <w:sz w:val="50"/>
                        </w:rPr>
                      </w:pPr>
                      <w:r>
                        <w:rPr>
                          <w:rFonts w:ascii="Gill Sans MT" w:hAnsi="Gill Sans MT"/>
                          <w:b/>
                          <w:color w:val="0D3A5C"/>
                          <w:spacing w:val="-7"/>
                          <w:sz w:val="50"/>
                        </w:rPr>
                        <w:t>Financiële</w:t>
                      </w:r>
                      <w:r>
                        <w:rPr>
                          <w:rFonts w:ascii="Gill Sans MT" w:hAnsi="Gill Sans MT"/>
                          <w:b/>
                          <w:color w:val="0D3A5C"/>
                          <w:spacing w:val="-21"/>
                          <w:sz w:val="50"/>
                        </w:rPr>
                        <w:t> </w:t>
                      </w:r>
                      <w:r>
                        <w:rPr>
                          <w:rFonts w:ascii="Gill Sans MT" w:hAnsi="Gill Sans MT"/>
                          <w:b/>
                          <w:color w:val="0D3A5C"/>
                          <w:spacing w:val="-12"/>
                          <w:sz w:val="50"/>
                        </w:rPr>
                        <w:t>rapportage</w:t>
                      </w:r>
                    </w:p>
                  </w:txbxContent>
                </v:textbox>
                <w10:wrap type="none"/>
              </v:shape>
            </w:pict>
          </mc:Fallback>
        </mc:AlternateContent>
      </w:r>
    </w:p>
    <w:p>
      <w:pPr>
        <w:spacing w:after="0"/>
        <w:rPr>
          <w:sz w:val="2"/>
          <w:szCs w:val="2"/>
        </w:rPr>
        <w:sectPr>
          <w:type w:val="continuous"/>
          <w:pgSz w:w="11910" w:h="16850"/>
          <w:pgMar w:top="620" w:bottom="280" w:left="425" w:right="850"/>
        </w:sectPr>
      </w:pPr>
    </w:p>
    <w:p>
      <w:pPr>
        <w:rPr>
          <w:sz w:val="2"/>
          <w:szCs w:val="2"/>
        </w:rPr>
      </w:pPr>
      <w:r>
        <w:rPr>
          <w:sz w:val="2"/>
          <w:szCs w:val="2"/>
        </w:rPr>
        <w:drawing>
          <wp:anchor distT="0" distB="0" distL="0" distR="0" allowOverlap="1" layoutInCell="1" locked="0" behindDoc="1" simplePos="0" relativeHeight="487418368">
            <wp:simplePos x="0" y="0"/>
            <wp:positionH relativeFrom="page">
              <wp:posOffset>0</wp:posOffset>
            </wp:positionH>
            <wp:positionV relativeFrom="page">
              <wp:posOffset>10393491</wp:posOffset>
            </wp:positionV>
            <wp:extent cx="1438817" cy="29538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7" cstate="print"/>
                    <a:stretch>
                      <a:fillRect/>
                    </a:stretch>
                  </pic:blipFill>
                  <pic:spPr>
                    <a:xfrm>
                      <a:off x="0" y="0"/>
                      <a:ext cx="1438817" cy="29538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18880">
                <wp:simplePos x="0" y="0"/>
                <wp:positionH relativeFrom="page">
                  <wp:posOffset>1579734</wp:posOffset>
                </wp:positionH>
                <wp:positionV relativeFrom="page">
                  <wp:posOffset>1216706</wp:posOffset>
                </wp:positionV>
                <wp:extent cx="5983605" cy="947674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5983605" cy="9476740"/>
                          <a:chExt cx="5983605" cy="9476740"/>
                        </a:xfrm>
                      </wpg:grpSpPr>
                      <pic:pic>
                        <pic:nvPicPr>
                          <pic:cNvPr id="13" name="Image 13"/>
                          <pic:cNvPicPr/>
                        </pic:nvPicPr>
                        <pic:blipFill>
                          <a:blip r:embed="rId8" cstate="print"/>
                          <a:stretch>
                            <a:fillRect/>
                          </a:stretch>
                        </pic:blipFill>
                        <pic:spPr>
                          <a:xfrm>
                            <a:off x="3441162" y="264083"/>
                            <a:ext cx="2541952" cy="8909231"/>
                          </a:xfrm>
                          <a:prstGeom prst="rect">
                            <a:avLst/>
                          </a:prstGeom>
                        </pic:spPr>
                      </pic:pic>
                      <pic:pic>
                        <pic:nvPicPr>
                          <pic:cNvPr id="14" name="Image 14"/>
                          <pic:cNvPicPr/>
                        </pic:nvPicPr>
                        <pic:blipFill>
                          <a:blip r:embed="rId9" cstate="print"/>
                          <a:stretch>
                            <a:fillRect/>
                          </a:stretch>
                        </pic:blipFill>
                        <pic:spPr>
                          <a:xfrm>
                            <a:off x="0" y="9171410"/>
                            <a:ext cx="5983115" cy="304914"/>
                          </a:xfrm>
                          <a:prstGeom prst="rect">
                            <a:avLst/>
                          </a:prstGeom>
                        </pic:spPr>
                      </pic:pic>
                      <pic:pic>
                        <pic:nvPicPr>
                          <pic:cNvPr id="15" name="Image 15"/>
                          <pic:cNvPicPr/>
                        </pic:nvPicPr>
                        <pic:blipFill>
                          <a:blip r:embed="rId10" cstate="print"/>
                          <a:stretch>
                            <a:fillRect/>
                          </a:stretch>
                        </pic:blipFill>
                        <pic:spPr>
                          <a:xfrm>
                            <a:off x="0" y="0"/>
                            <a:ext cx="5983115" cy="304136"/>
                          </a:xfrm>
                          <a:prstGeom prst="rect">
                            <a:avLst/>
                          </a:prstGeom>
                        </pic:spPr>
                      </pic:pic>
                    </wpg:wgp>
                  </a:graphicData>
                </a:graphic>
              </wp:anchor>
            </w:drawing>
          </mc:Choice>
          <mc:Fallback>
            <w:pict>
              <v:group style="position:absolute;margin-left:124.38858pt;margin-top:95.803627pt;width:471.15pt;height:746.2pt;mso-position-horizontal-relative:page;mso-position-vertical-relative:page;z-index:-15897600" id="docshapegroup8" coordorigin="2488,1916" coordsize="9423,14924">
                <v:shape style="position:absolute;left:7906;top:2331;width:4004;height:14031" type="#_x0000_t75" id="docshape9" stroked="false">
                  <v:imagedata r:id="rId8" o:title=""/>
                </v:shape>
                <v:shape style="position:absolute;left:2487;top:16359;width:9423;height:481" type="#_x0000_t75" id="docshape10" stroked="false">
                  <v:imagedata r:id="rId9" o:title=""/>
                </v:shape>
                <v:shape style="position:absolute;left:2487;top:1916;width:9423;height:479" type="#_x0000_t75" id="docshape11" stroked="false">
                  <v:imagedata r:id="rId10" o:title=""/>
                </v:shape>
                <w10:wrap type="none"/>
              </v:group>
            </w:pict>
          </mc:Fallback>
        </mc:AlternateContent>
      </w:r>
      <w:r>
        <w:rPr>
          <w:sz w:val="2"/>
          <w:szCs w:val="2"/>
        </w:rPr>
        <w:drawing>
          <wp:anchor distT="0" distB="0" distL="0" distR="0" allowOverlap="1" layoutInCell="1" locked="0" behindDoc="1" simplePos="0" relativeHeight="487419392">
            <wp:simplePos x="0" y="0"/>
            <wp:positionH relativeFrom="page">
              <wp:posOffset>0</wp:posOffset>
            </wp:positionH>
            <wp:positionV relativeFrom="page">
              <wp:posOffset>1222081</wp:posOffset>
            </wp:positionV>
            <wp:extent cx="1438817" cy="29538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7" cstate="print"/>
                    <a:stretch>
                      <a:fillRect/>
                    </a:stretch>
                  </pic:blipFill>
                  <pic:spPr>
                    <a:xfrm>
                      <a:off x="0" y="0"/>
                      <a:ext cx="1438817" cy="295386"/>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19904">
                <wp:simplePos x="0" y="0"/>
                <wp:positionH relativeFrom="page">
                  <wp:posOffset>1567034</wp:posOffset>
                </wp:positionH>
                <wp:positionV relativeFrom="page">
                  <wp:posOffset>643958</wp:posOffset>
                </wp:positionV>
                <wp:extent cx="2164080" cy="30670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16408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wps:txbx>
                      <wps:bodyPr wrap="square" lIns="0" tIns="0" rIns="0" bIns="0" rtlCol="0">
                        <a:noAutofit/>
                      </wps:bodyPr>
                    </wps:wsp>
                  </a:graphicData>
                </a:graphic>
              </wp:anchor>
            </w:drawing>
          </mc:Choice>
          <mc:Fallback>
            <w:pict>
              <v:shape style="position:absolute;margin-left:123.38858pt;margin-top:50.705418pt;width:170.4pt;height:24.15pt;mso-position-horizontal-relative:page;mso-position-vertical-relative:page;z-index:-15896576" type="#_x0000_t202" id="docshape12" filled="false" stroked="false">
                <v:textbox inset="0,0,0,0">
                  <w:txbxContent>
                    <w:p>
                      <w:pPr>
                        <w:spacing w:line="469" w:lineRule="exact" w:before="0"/>
                        <w:ind w:left="20" w:right="0" w:firstLine="0"/>
                        <w:jc w:val="left"/>
                        <w:rPr>
                          <w:rFonts w:ascii="Gill Sans MT"/>
                          <w:b/>
                          <w:sz w:val="51"/>
                        </w:rPr>
                      </w:pPr>
                      <w:r>
                        <w:rPr>
                          <w:rFonts w:ascii="Gill Sans MT"/>
                          <w:b/>
                          <w:color w:val="0D3A5C"/>
                          <w:spacing w:val="-2"/>
                          <w:w w:val="90"/>
                          <w:sz w:val="51"/>
                        </w:rPr>
                        <w:t>Inhoudsopgave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0416">
                <wp:simplePos x="0" y="0"/>
                <wp:positionH relativeFrom="page">
                  <wp:posOffset>524784</wp:posOffset>
                </wp:positionH>
                <wp:positionV relativeFrom="page">
                  <wp:posOffset>1960578</wp:posOffset>
                </wp:positionV>
                <wp:extent cx="193675" cy="30670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3</w:t>
                            </w:r>
                          </w:p>
                        </w:txbxContent>
                      </wps:txbx>
                      <wps:bodyPr wrap="square" lIns="0" tIns="0" rIns="0" bIns="0" rtlCol="0">
                        <a:noAutofit/>
                      </wps:bodyPr>
                    </wps:wsp>
                  </a:graphicData>
                </a:graphic>
              </wp:anchor>
            </w:drawing>
          </mc:Choice>
          <mc:Fallback>
            <w:pict>
              <v:shape style="position:absolute;margin-left:41.321579pt;margin-top:154.376266pt;width:15.25pt;height:24.15pt;mso-position-horizontal-relative:page;mso-position-vertical-relative:page;z-index:-15896064" type="#_x0000_t202" id="docshape13"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0928">
                <wp:simplePos x="0" y="0"/>
                <wp:positionH relativeFrom="page">
                  <wp:posOffset>1567034</wp:posOffset>
                </wp:positionH>
                <wp:positionV relativeFrom="page">
                  <wp:posOffset>2011000</wp:posOffset>
                </wp:positionV>
                <wp:extent cx="709295" cy="216535"/>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709295" cy="216535"/>
                        </a:xfrm>
                        <a:prstGeom prst="rect">
                          <a:avLst/>
                        </a:prstGeom>
                      </wps:spPr>
                      <wps:txbx>
                        <w:txbxContent>
                          <w:p>
                            <w:pPr>
                              <w:spacing w:line="326" w:lineRule="exact" w:before="0"/>
                              <w:ind w:left="20" w:right="0" w:firstLine="0"/>
                              <w:jc w:val="left"/>
                              <w:rPr>
                                <w:b/>
                                <w:sz w:val="30"/>
                              </w:rPr>
                            </w:pPr>
                            <w:r>
                              <w:rPr>
                                <w:b/>
                                <w:color w:val="0E3C5C"/>
                                <w:spacing w:val="-2"/>
                                <w:sz w:val="30"/>
                              </w:rPr>
                              <w:t>Inleiding</w:t>
                            </w:r>
                          </w:p>
                        </w:txbxContent>
                      </wps:txbx>
                      <wps:bodyPr wrap="square" lIns="0" tIns="0" rIns="0" bIns="0" rtlCol="0">
                        <a:noAutofit/>
                      </wps:bodyPr>
                    </wps:wsp>
                  </a:graphicData>
                </a:graphic>
              </wp:anchor>
            </w:drawing>
          </mc:Choice>
          <mc:Fallback>
            <w:pict>
              <v:shape style="position:absolute;margin-left:123.38858pt;margin-top:158.346497pt;width:55.85pt;height:17.05pt;mso-position-horizontal-relative:page;mso-position-vertical-relative:page;z-index:-15895552" type="#_x0000_t202" id="docshape14" filled="false" stroked="false">
                <v:textbox inset="0,0,0,0">
                  <w:txbxContent>
                    <w:p>
                      <w:pPr>
                        <w:spacing w:line="326" w:lineRule="exact" w:before="0"/>
                        <w:ind w:left="20" w:right="0" w:firstLine="0"/>
                        <w:jc w:val="left"/>
                        <w:rPr>
                          <w:b/>
                          <w:sz w:val="30"/>
                        </w:rPr>
                      </w:pPr>
                      <w:r>
                        <w:rPr>
                          <w:b/>
                          <w:color w:val="0E3C5C"/>
                          <w:spacing w:val="-2"/>
                          <w:sz w:val="30"/>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1440">
                <wp:simplePos x="0" y="0"/>
                <wp:positionH relativeFrom="page">
                  <wp:posOffset>1739442</wp:posOffset>
                </wp:positionH>
                <wp:positionV relativeFrom="page">
                  <wp:posOffset>2487429</wp:posOffset>
                </wp:positionV>
                <wp:extent cx="796290" cy="2165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79629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pacing w:val="-2"/>
                                <w:sz w:val="30"/>
                              </w:rPr>
                              <w:t>Algemeen</w:t>
                            </w:r>
                          </w:p>
                        </w:txbxContent>
                      </wps:txbx>
                      <wps:bodyPr wrap="square" lIns="0" tIns="0" rIns="0" bIns="0" rtlCol="0">
                        <a:noAutofit/>
                      </wps:bodyPr>
                    </wps:wsp>
                  </a:graphicData>
                </a:graphic>
              </wp:anchor>
            </w:drawing>
          </mc:Choice>
          <mc:Fallback>
            <w:pict>
              <v:shape style="position:absolute;margin-left:136.964005pt;margin-top:195.860626pt;width:62.7pt;height:17.05pt;mso-position-horizontal-relative:page;mso-position-vertical-relative:page;z-index:-15895040" type="#_x0000_t202" id="docshape15"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pacing w:val="-2"/>
                          <w:sz w:val="30"/>
                        </w:rPr>
                        <w:t>Algemeen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1952">
                <wp:simplePos x="0" y="0"/>
                <wp:positionH relativeFrom="page">
                  <wp:posOffset>1739442</wp:posOffset>
                </wp:positionH>
                <wp:positionV relativeFrom="page">
                  <wp:posOffset>2963859</wp:posOffset>
                </wp:positionV>
                <wp:extent cx="1074420" cy="2165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07442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pacing w:val="-2"/>
                                <w:sz w:val="30"/>
                              </w:rPr>
                              <w:t>Samenvatting</w:t>
                            </w:r>
                          </w:p>
                        </w:txbxContent>
                      </wps:txbx>
                      <wps:bodyPr wrap="square" lIns="0" tIns="0" rIns="0" bIns="0" rtlCol="0">
                        <a:noAutofit/>
                      </wps:bodyPr>
                    </wps:wsp>
                  </a:graphicData>
                </a:graphic>
              </wp:anchor>
            </w:drawing>
          </mc:Choice>
          <mc:Fallback>
            <w:pict>
              <v:shape style="position:absolute;margin-left:136.964005pt;margin-top:233.374756pt;width:84.6pt;height:17.05pt;mso-position-horizontal-relative:page;mso-position-vertical-relative:page;z-index:-15894528" type="#_x0000_t202" id="docshape16"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pacing w:val="-2"/>
                          <w:sz w:val="30"/>
                        </w:rPr>
                        <w:t>Samenvatting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2464">
                <wp:simplePos x="0" y="0"/>
                <wp:positionH relativeFrom="page">
                  <wp:posOffset>1739442</wp:posOffset>
                </wp:positionH>
                <wp:positionV relativeFrom="page">
                  <wp:posOffset>3440288</wp:posOffset>
                </wp:positionV>
                <wp:extent cx="1506220" cy="216535"/>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0622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Voorgesteld </w:t>
                            </w:r>
                            <w:r>
                              <w:rPr>
                                <w:rFonts w:ascii="Calibri Light"/>
                                <w:b w:val="0"/>
                                <w:color w:val="0E3C5C"/>
                                <w:spacing w:val="-2"/>
                                <w:sz w:val="30"/>
                              </w:rPr>
                              <w:t>besluit</w:t>
                            </w:r>
                          </w:p>
                        </w:txbxContent>
                      </wps:txbx>
                      <wps:bodyPr wrap="square" lIns="0" tIns="0" rIns="0" bIns="0" rtlCol="0">
                        <a:noAutofit/>
                      </wps:bodyPr>
                    </wps:wsp>
                  </a:graphicData>
                </a:graphic>
              </wp:anchor>
            </w:drawing>
          </mc:Choice>
          <mc:Fallback>
            <w:pict>
              <v:shape style="position:absolute;margin-left:136.964005pt;margin-top:270.888885pt;width:118.6pt;height:17.05pt;mso-position-horizontal-relative:page;mso-position-vertical-relative:page;z-index:-15894016" type="#_x0000_t202" id="docshape17"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Voorgesteld </w:t>
                      </w:r>
                      <w:r>
                        <w:rPr>
                          <w:rFonts w:ascii="Calibri Light"/>
                          <w:b w:val="0"/>
                          <w:color w:val="0E3C5C"/>
                          <w:spacing w:val="-2"/>
                          <w:sz w:val="30"/>
                        </w:rPr>
                        <w:t>besluit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2976">
                <wp:simplePos x="0" y="0"/>
                <wp:positionH relativeFrom="page">
                  <wp:posOffset>389894</wp:posOffset>
                </wp:positionH>
                <wp:positionV relativeFrom="page">
                  <wp:posOffset>3863072</wp:posOffset>
                </wp:positionV>
                <wp:extent cx="463550" cy="30670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63550"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w w:val="90"/>
                                <w:sz w:val="51"/>
                              </w:rPr>
                              <w:t>4-</w:t>
                            </w:r>
                            <w:r>
                              <w:rPr>
                                <w:rFonts w:ascii="Gill Sans MT"/>
                                <w:b/>
                                <w:color w:val="0E3C5C"/>
                                <w:spacing w:val="-10"/>
                                <w:sz w:val="51"/>
                              </w:rPr>
                              <w:t>6</w:t>
                            </w:r>
                          </w:p>
                        </w:txbxContent>
                      </wps:txbx>
                      <wps:bodyPr wrap="square" lIns="0" tIns="0" rIns="0" bIns="0" rtlCol="0">
                        <a:noAutofit/>
                      </wps:bodyPr>
                    </wps:wsp>
                  </a:graphicData>
                </a:graphic>
              </wp:anchor>
            </w:drawing>
          </mc:Choice>
          <mc:Fallback>
            <w:pict>
              <v:shape style="position:absolute;margin-left:30.700388pt;margin-top:304.178925pt;width:36.5pt;height:24.15pt;mso-position-horizontal-relative:page;mso-position-vertical-relative:page;z-index:-15893504" type="#_x0000_t202" id="docshape18" filled="false" stroked="false">
                <v:textbox inset="0,0,0,0">
                  <w:txbxContent>
                    <w:p>
                      <w:pPr>
                        <w:spacing w:line="469" w:lineRule="exact" w:before="0"/>
                        <w:ind w:left="20" w:right="0" w:firstLine="0"/>
                        <w:jc w:val="left"/>
                        <w:rPr>
                          <w:rFonts w:ascii="Gill Sans MT"/>
                          <w:b/>
                          <w:sz w:val="51"/>
                        </w:rPr>
                      </w:pPr>
                      <w:r>
                        <w:rPr>
                          <w:rFonts w:ascii="Gill Sans MT"/>
                          <w:b/>
                          <w:color w:val="0E3C5C"/>
                          <w:w w:val="90"/>
                          <w:sz w:val="51"/>
                        </w:rPr>
                        <w:t>4-</w:t>
                      </w:r>
                      <w:r>
                        <w:rPr>
                          <w:rFonts w:ascii="Gill Sans MT"/>
                          <w:b/>
                          <w:color w:val="0E3C5C"/>
                          <w:spacing w:val="-10"/>
                          <w:sz w:val="51"/>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3488">
                <wp:simplePos x="0" y="0"/>
                <wp:positionH relativeFrom="page">
                  <wp:posOffset>1567034</wp:posOffset>
                </wp:positionH>
                <wp:positionV relativeFrom="page">
                  <wp:posOffset>3916718</wp:posOffset>
                </wp:positionV>
                <wp:extent cx="1749425" cy="2165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749425" cy="216535"/>
                        </a:xfrm>
                        <a:prstGeom prst="rect">
                          <a:avLst/>
                        </a:prstGeom>
                      </wps:spPr>
                      <wps:txbx>
                        <w:txbxContent>
                          <w:p>
                            <w:pPr>
                              <w:spacing w:line="326" w:lineRule="exact" w:before="0"/>
                              <w:ind w:left="20" w:right="0" w:firstLine="0"/>
                              <w:jc w:val="left"/>
                              <w:rPr>
                                <w:b/>
                                <w:sz w:val="30"/>
                              </w:rPr>
                            </w:pPr>
                            <w:r>
                              <w:rPr>
                                <w:b/>
                                <w:color w:val="0E3C5C"/>
                                <w:sz w:val="30"/>
                              </w:rPr>
                              <w:t>Financiële </w:t>
                            </w:r>
                            <w:r>
                              <w:rPr>
                                <w:b/>
                                <w:color w:val="0E3C5C"/>
                                <w:spacing w:val="-2"/>
                                <w:sz w:val="30"/>
                              </w:rPr>
                              <w:t>rapportage</w:t>
                            </w:r>
                          </w:p>
                        </w:txbxContent>
                      </wps:txbx>
                      <wps:bodyPr wrap="square" lIns="0" tIns="0" rIns="0" bIns="0" rtlCol="0">
                        <a:noAutofit/>
                      </wps:bodyPr>
                    </wps:wsp>
                  </a:graphicData>
                </a:graphic>
              </wp:anchor>
            </w:drawing>
          </mc:Choice>
          <mc:Fallback>
            <w:pict>
              <v:shape style="position:absolute;margin-left:123.38858pt;margin-top:308.403015pt;width:137.75pt;height:17.05pt;mso-position-horizontal-relative:page;mso-position-vertical-relative:page;z-index:-15892992" type="#_x0000_t202" id="docshape19" filled="false" stroked="false">
                <v:textbox inset="0,0,0,0">
                  <w:txbxContent>
                    <w:p>
                      <w:pPr>
                        <w:spacing w:line="326" w:lineRule="exact" w:before="0"/>
                        <w:ind w:left="20" w:right="0" w:firstLine="0"/>
                        <w:jc w:val="left"/>
                        <w:rPr>
                          <w:b/>
                          <w:sz w:val="30"/>
                        </w:rPr>
                      </w:pPr>
                      <w:r>
                        <w:rPr>
                          <w:b/>
                          <w:color w:val="0E3C5C"/>
                          <w:sz w:val="30"/>
                        </w:rPr>
                        <w:t>Financiële </w:t>
                      </w:r>
                      <w:r>
                        <w:rPr>
                          <w:b/>
                          <w:color w:val="0E3C5C"/>
                          <w:spacing w:val="-2"/>
                          <w:sz w:val="30"/>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4000">
                <wp:simplePos x="0" y="0"/>
                <wp:positionH relativeFrom="page">
                  <wp:posOffset>1739442</wp:posOffset>
                </wp:positionH>
                <wp:positionV relativeFrom="page">
                  <wp:posOffset>4393148</wp:posOffset>
                </wp:positionV>
                <wp:extent cx="1902460" cy="21653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90246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Centrale lasten en </w:t>
                            </w:r>
                            <w:r>
                              <w:rPr>
                                <w:rFonts w:ascii="Calibri Light"/>
                                <w:b w:val="0"/>
                                <w:color w:val="0E3C5C"/>
                                <w:spacing w:val="-2"/>
                                <w:sz w:val="30"/>
                              </w:rPr>
                              <w:t>baten</w:t>
                            </w:r>
                          </w:p>
                        </w:txbxContent>
                      </wps:txbx>
                      <wps:bodyPr wrap="square" lIns="0" tIns="0" rIns="0" bIns="0" rtlCol="0">
                        <a:noAutofit/>
                      </wps:bodyPr>
                    </wps:wsp>
                  </a:graphicData>
                </a:graphic>
              </wp:anchor>
            </w:drawing>
          </mc:Choice>
          <mc:Fallback>
            <w:pict>
              <v:shape style="position:absolute;margin-left:136.964005pt;margin-top:345.917175pt;width:149.8pt;height:17.05pt;mso-position-horizontal-relative:page;mso-position-vertical-relative:page;z-index:-15892480" type="#_x0000_t202" id="docshape20"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Centrale lasten en </w:t>
                      </w:r>
                      <w:r>
                        <w:rPr>
                          <w:rFonts w:ascii="Calibri Light"/>
                          <w:b w:val="0"/>
                          <w:color w:val="0E3C5C"/>
                          <w:spacing w:val="-2"/>
                          <w:sz w:val="30"/>
                        </w:rPr>
                        <w:t>baten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4512">
                <wp:simplePos x="0" y="0"/>
                <wp:positionH relativeFrom="page">
                  <wp:posOffset>1739442</wp:posOffset>
                </wp:positionH>
                <wp:positionV relativeFrom="page">
                  <wp:posOffset>4869577</wp:posOffset>
                </wp:positionV>
                <wp:extent cx="2866390" cy="2165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866390" cy="216535"/>
                        </a:xfrm>
                        <a:prstGeom prst="rect">
                          <a:avLst/>
                        </a:prstGeom>
                      </wps:spPr>
                      <wps:txbx>
                        <w:txbxContent>
                          <w:p>
                            <w:pPr>
                              <w:spacing w:line="326" w:lineRule="exact" w:before="0"/>
                              <w:ind w:left="20" w:right="0" w:firstLine="0"/>
                              <w:jc w:val="left"/>
                              <w:rPr>
                                <w:rFonts w:ascii="Calibri Light"/>
                                <w:b w:val="0"/>
                                <w:sz w:val="30"/>
                              </w:rPr>
                            </w:pPr>
                            <w:r>
                              <w:rPr>
                                <w:rFonts w:ascii="Calibri Light"/>
                                <w:b w:val="0"/>
                                <w:color w:val="0E3C5C"/>
                                <w:sz w:val="30"/>
                              </w:rPr>
                              <w:t>Gemeente specifieke lasten en </w:t>
                            </w:r>
                            <w:r>
                              <w:rPr>
                                <w:rFonts w:ascii="Calibri Light"/>
                                <w:b w:val="0"/>
                                <w:color w:val="0E3C5C"/>
                                <w:spacing w:val="-2"/>
                                <w:sz w:val="30"/>
                              </w:rPr>
                              <w:t>baten</w:t>
                            </w:r>
                          </w:p>
                        </w:txbxContent>
                      </wps:txbx>
                      <wps:bodyPr wrap="square" lIns="0" tIns="0" rIns="0" bIns="0" rtlCol="0">
                        <a:noAutofit/>
                      </wps:bodyPr>
                    </wps:wsp>
                  </a:graphicData>
                </a:graphic>
              </wp:anchor>
            </w:drawing>
          </mc:Choice>
          <mc:Fallback>
            <w:pict>
              <v:shape style="position:absolute;margin-left:136.964005pt;margin-top:383.431305pt;width:225.7pt;height:17.05pt;mso-position-horizontal-relative:page;mso-position-vertical-relative:page;z-index:-15891968" type="#_x0000_t202" id="docshape21" filled="false" stroked="false">
                <v:textbox inset="0,0,0,0">
                  <w:txbxContent>
                    <w:p>
                      <w:pPr>
                        <w:spacing w:line="326" w:lineRule="exact" w:before="0"/>
                        <w:ind w:left="20" w:right="0" w:firstLine="0"/>
                        <w:jc w:val="left"/>
                        <w:rPr>
                          <w:rFonts w:ascii="Calibri Light"/>
                          <w:b w:val="0"/>
                          <w:sz w:val="30"/>
                        </w:rPr>
                      </w:pPr>
                      <w:r>
                        <w:rPr>
                          <w:rFonts w:ascii="Calibri Light"/>
                          <w:b w:val="0"/>
                          <w:color w:val="0E3C5C"/>
                          <w:sz w:val="30"/>
                        </w:rPr>
                        <w:t>Gemeente specifieke lasten en </w:t>
                      </w:r>
                      <w:r>
                        <w:rPr>
                          <w:rFonts w:ascii="Calibri Light"/>
                          <w:b w:val="0"/>
                          <w:color w:val="0E3C5C"/>
                          <w:spacing w:val="-2"/>
                          <w:sz w:val="30"/>
                        </w:rPr>
                        <w:t>baten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5024">
                <wp:simplePos x="0" y="0"/>
                <wp:positionH relativeFrom="page">
                  <wp:posOffset>525200</wp:posOffset>
                </wp:positionH>
                <wp:positionV relativeFrom="page">
                  <wp:posOffset>5305580</wp:posOffset>
                </wp:positionV>
                <wp:extent cx="193675" cy="30670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93675" cy="306705"/>
                        </a:xfrm>
                        <a:prstGeom prst="rect">
                          <a:avLst/>
                        </a:prstGeom>
                      </wps:spPr>
                      <wps:txbx>
                        <w:txbxContent>
                          <w:p>
                            <w:pPr>
                              <w:spacing w:line="469" w:lineRule="exact" w:before="0"/>
                              <w:ind w:left="20" w:right="0" w:firstLine="0"/>
                              <w:jc w:val="left"/>
                              <w:rPr>
                                <w:rFonts w:ascii="Gill Sans MT"/>
                                <w:b/>
                                <w:sz w:val="51"/>
                              </w:rPr>
                            </w:pPr>
                            <w:r>
                              <w:rPr>
                                <w:rFonts w:ascii="Gill Sans MT"/>
                                <w:b/>
                                <w:color w:val="0E3C5C"/>
                                <w:spacing w:val="-10"/>
                                <w:sz w:val="51"/>
                              </w:rPr>
                              <w:t>6</w:t>
                            </w:r>
                          </w:p>
                        </w:txbxContent>
                      </wps:txbx>
                      <wps:bodyPr wrap="square" lIns="0" tIns="0" rIns="0" bIns="0" rtlCol="0">
                        <a:noAutofit/>
                      </wps:bodyPr>
                    </wps:wsp>
                  </a:graphicData>
                </a:graphic>
              </wp:anchor>
            </w:drawing>
          </mc:Choice>
          <mc:Fallback>
            <w:pict>
              <v:shape style="position:absolute;margin-left:41.354401pt;margin-top:417.762238pt;width:15.25pt;height:24.15pt;mso-position-horizontal-relative:page;mso-position-vertical-relative:page;z-index:-15891456" type="#_x0000_t202" id="docshape22" filled="false" stroked="false">
                <v:textbox inset="0,0,0,0">
                  <w:txbxContent>
                    <w:p>
                      <w:pPr>
                        <w:spacing w:line="469" w:lineRule="exact" w:before="0"/>
                        <w:ind w:left="20" w:right="0" w:firstLine="0"/>
                        <w:jc w:val="left"/>
                        <w:rPr>
                          <w:rFonts w:ascii="Gill Sans MT"/>
                          <w:b/>
                          <w:sz w:val="51"/>
                        </w:rPr>
                      </w:pPr>
                      <w:r>
                        <w:rPr>
                          <w:rFonts w:ascii="Gill Sans MT"/>
                          <w:b/>
                          <w:color w:val="0E3C5C"/>
                          <w:spacing w:val="-10"/>
                          <w:sz w:val="51"/>
                        </w:rPr>
                        <w:t>6</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5536">
                <wp:simplePos x="0" y="0"/>
                <wp:positionH relativeFrom="page">
                  <wp:posOffset>1567034</wp:posOffset>
                </wp:positionH>
                <wp:positionV relativeFrom="page">
                  <wp:posOffset>5346007</wp:posOffset>
                </wp:positionV>
                <wp:extent cx="1506855" cy="21653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506855" cy="216535"/>
                        </a:xfrm>
                        <a:prstGeom prst="rect">
                          <a:avLst/>
                        </a:prstGeom>
                      </wps:spPr>
                      <wps:txbx>
                        <w:txbxContent>
                          <w:p>
                            <w:pPr>
                              <w:spacing w:line="326" w:lineRule="exact" w:before="0"/>
                              <w:ind w:left="20" w:right="0" w:firstLine="0"/>
                              <w:jc w:val="left"/>
                              <w:rPr>
                                <w:b/>
                                <w:sz w:val="30"/>
                              </w:rPr>
                            </w:pPr>
                            <w:r>
                              <w:rPr>
                                <w:b/>
                                <w:color w:val="0E3C5C"/>
                                <w:sz w:val="30"/>
                              </w:rPr>
                              <w:t>Risico’s en </w:t>
                            </w:r>
                            <w:r>
                              <w:rPr>
                                <w:b/>
                                <w:color w:val="0E3C5C"/>
                                <w:spacing w:val="-2"/>
                                <w:sz w:val="30"/>
                              </w:rPr>
                              <w:t>kansen.</w:t>
                            </w:r>
                          </w:p>
                        </w:txbxContent>
                      </wps:txbx>
                      <wps:bodyPr wrap="square" lIns="0" tIns="0" rIns="0" bIns="0" rtlCol="0">
                        <a:noAutofit/>
                      </wps:bodyPr>
                    </wps:wsp>
                  </a:graphicData>
                </a:graphic>
              </wp:anchor>
            </w:drawing>
          </mc:Choice>
          <mc:Fallback>
            <w:pict>
              <v:shape style="position:absolute;margin-left:123.38858pt;margin-top:420.945435pt;width:118.65pt;height:17.05pt;mso-position-horizontal-relative:page;mso-position-vertical-relative:page;z-index:-15890944" type="#_x0000_t202" id="docshape23" filled="false" stroked="false">
                <v:textbox inset="0,0,0,0">
                  <w:txbxContent>
                    <w:p>
                      <w:pPr>
                        <w:spacing w:line="326" w:lineRule="exact" w:before="0"/>
                        <w:ind w:left="20" w:right="0" w:firstLine="0"/>
                        <w:jc w:val="left"/>
                        <w:rPr>
                          <w:b/>
                          <w:sz w:val="30"/>
                        </w:rPr>
                      </w:pPr>
                      <w:r>
                        <w:rPr>
                          <w:b/>
                          <w:color w:val="0E3C5C"/>
                          <w:sz w:val="30"/>
                        </w:rPr>
                        <w:t>Risico’s en </w:t>
                      </w:r>
                      <w:r>
                        <w:rPr>
                          <w:b/>
                          <w:color w:val="0E3C5C"/>
                          <w:spacing w:val="-2"/>
                          <w:sz w:val="30"/>
                        </w:rPr>
                        <w:t>kansen.</w:t>
                      </w:r>
                    </w:p>
                  </w:txbxContent>
                </v:textbox>
                <w10:wrap type="none"/>
              </v:shape>
            </w:pict>
          </mc:Fallback>
        </mc:AlternateContent>
      </w:r>
    </w:p>
    <w:p>
      <w:pPr>
        <w:spacing w:after="0"/>
        <w:rPr>
          <w:sz w:val="2"/>
          <w:szCs w:val="2"/>
        </w:rPr>
        <w:sectPr>
          <w:pgSz w:w="11910" w:h="16850"/>
          <w:pgMar w:top="1020" w:bottom="0" w:left="425" w:right="850"/>
        </w:sectPr>
      </w:pPr>
    </w:p>
    <w:p>
      <w:pPr>
        <w:rPr>
          <w:sz w:val="2"/>
          <w:szCs w:val="2"/>
        </w:rPr>
      </w:pPr>
      <w:r>
        <w:rPr>
          <w:sz w:val="2"/>
          <w:szCs w:val="2"/>
        </w:rPr>
        <mc:AlternateContent>
          <mc:Choice Requires="wps">
            <w:drawing>
              <wp:anchor distT="0" distB="0" distL="0" distR="0" allowOverlap="1" layoutInCell="1" locked="0" behindDoc="1" simplePos="0" relativeHeight="487426048">
                <wp:simplePos x="0" y="0"/>
                <wp:positionH relativeFrom="page">
                  <wp:posOffset>0</wp:posOffset>
                </wp:positionH>
                <wp:positionV relativeFrom="page">
                  <wp:posOffset>984405</wp:posOffset>
                </wp:positionV>
                <wp:extent cx="7562850" cy="971232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7562850" cy="9712325"/>
                          <a:chExt cx="7562850" cy="9712325"/>
                        </a:xfrm>
                      </wpg:grpSpPr>
                      <pic:pic>
                        <pic:nvPicPr>
                          <pic:cNvPr id="30" name="Image 30"/>
                          <pic:cNvPicPr/>
                        </pic:nvPicPr>
                        <pic:blipFill>
                          <a:blip r:embed="rId11" cstate="print"/>
                          <a:stretch>
                            <a:fillRect/>
                          </a:stretch>
                        </pic:blipFill>
                        <pic:spPr>
                          <a:xfrm>
                            <a:off x="5020859" y="19057"/>
                            <a:ext cx="2541990" cy="9693112"/>
                          </a:xfrm>
                          <a:prstGeom prst="rect">
                            <a:avLst/>
                          </a:prstGeom>
                        </pic:spPr>
                      </pic:pic>
                      <wps:wsp>
                        <wps:cNvPr id="31" name="Graphic 31"/>
                        <wps:cNvSpPr/>
                        <wps:spPr>
                          <a:xfrm>
                            <a:off x="0" y="0"/>
                            <a:ext cx="7562850" cy="38735"/>
                          </a:xfrm>
                          <a:custGeom>
                            <a:avLst/>
                            <a:gdLst/>
                            <a:ahLst/>
                            <a:cxnLst/>
                            <a:rect l="l" t="t" r="r" b="b"/>
                            <a:pathLst>
                              <a:path w="7562850" h="38735">
                                <a:moveTo>
                                  <a:pt x="0" y="38114"/>
                                </a:moveTo>
                                <a:lnTo>
                                  <a:pt x="0" y="0"/>
                                </a:lnTo>
                                <a:lnTo>
                                  <a:pt x="7562849" y="0"/>
                                </a:lnTo>
                                <a:lnTo>
                                  <a:pt x="7562849" y="38114"/>
                                </a:lnTo>
                                <a:lnTo>
                                  <a:pt x="0" y="38114"/>
                                </a:lnTo>
                                <a:close/>
                              </a:path>
                            </a:pathLst>
                          </a:custGeom>
                          <a:solidFill>
                            <a:srgbClr val="0D3A5C"/>
                          </a:solidFill>
                        </wps:spPr>
                        <wps:bodyPr wrap="square" lIns="0" tIns="0" rIns="0" bIns="0" rtlCol="0">
                          <a:prstTxWarp prst="textNoShape">
                            <a:avLst/>
                          </a:prstTxWarp>
                          <a:noAutofit/>
                        </wps:bodyPr>
                      </wps:wsp>
                    </wpg:wgp>
                  </a:graphicData>
                </a:graphic>
              </wp:anchor>
            </w:drawing>
          </mc:Choice>
          <mc:Fallback>
            <w:pict>
              <v:group style="position:absolute;margin-left:.0pt;margin-top:77.512222pt;width:595.5pt;height:764.75pt;mso-position-horizontal-relative:page;mso-position-vertical-relative:page;z-index:-15890432" id="docshapegroup24" coordorigin="0,1550" coordsize="11910,15295">
                <v:shape style="position:absolute;left:7906;top:1580;width:4004;height:15265" type="#_x0000_t75" id="docshape25" stroked="false">
                  <v:imagedata r:id="rId11" o:title=""/>
                </v:shape>
                <v:rect style="position:absolute;left:0;top:1550;width:11910;height:61" id="docshape26" filled="true" fillcolor="#0d3a5c" stroked="false">
                  <v:fill type="solid"/>
                </v:rect>
                <w10:wrap type="none"/>
              </v:group>
            </w:pict>
          </mc:Fallback>
        </mc:AlternateContent>
      </w:r>
      <w:r>
        <w:rPr>
          <w:sz w:val="2"/>
          <w:szCs w:val="2"/>
        </w:rPr>
        <mc:AlternateContent>
          <mc:Choice Requires="wps">
            <w:drawing>
              <wp:anchor distT="0" distB="0" distL="0" distR="0" allowOverlap="1" layoutInCell="1" locked="0" behindDoc="1" simplePos="0" relativeHeight="487426560">
                <wp:simplePos x="0" y="0"/>
                <wp:positionH relativeFrom="page">
                  <wp:posOffset>3179471</wp:posOffset>
                </wp:positionH>
                <wp:positionV relativeFrom="page">
                  <wp:posOffset>249374</wp:posOffset>
                </wp:positionV>
                <wp:extent cx="1210945" cy="35623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210945" cy="356235"/>
                        </a:xfrm>
                        <a:prstGeom prst="rect">
                          <a:avLst/>
                        </a:prstGeom>
                      </wps:spPr>
                      <wps:txbx>
                        <w:txbxContent>
                          <w:p>
                            <w:pPr>
                              <w:spacing w:line="550" w:lineRule="exact" w:before="0"/>
                              <w:ind w:left="20" w:right="0" w:firstLine="0"/>
                              <w:jc w:val="left"/>
                              <w:rPr>
                                <w:b/>
                                <w:sz w:val="52"/>
                              </w:rPr>
                            </w:pPr>
                            <w:r>
                              <w:rPr>
                                <w:b/>
                                <w:color w:val="0D3A5C"/>
                                <w:spacing w:val="-2"/>
                                <w:sz w:val="52"/>
                              </w:rPr>
                              <w:t>Inleiding</w:t>
                            </w:r>
                          </w:p>
                        </w:txbxContent>
                      </wps:txbx>
                      <wps:bodyPr wrap="square" lIns="0" tIns="0" rIns="0" bIns="0" rtlCol="0">
                        <a:noAutofit/>
                      </wps:bodyPr>
                    </wps:wsp>
                  </a:graphicData>
                </a:graphic>
              </wp:anchor>
            </w:drawing>
          </mc:Choice>
          <mc:Fallback>
            <w:pict>
              <v:shape style="position:absolute;margin-left:250.352066pt;margin-top:19.635792pt;width:95.35pt;height:28.05pt;mso-position-horizontal-relative:page;mso-position-vertical-relative:page;z-index:-15889920" type="#_x0000_t202" id="docshape27" filled="false" stroked="false">
                <v:textbox inset="0,0,0,0">
                  <w:txbxContent>
                    <w:p>
                      <w:pPr>
                        <w:spacing w:line="550" w:lineRule="exact" w:before="0"/>
                        <w:ind w:left="20" w:right="0" w:firstLine="0"/>
                        <w:jc w:val="left"/>
                        <w:rPr>
                          <w:b/>
                          <w:sz w:val="52"/>
                        </w:rPr>
                      </w:pPr>
                      <w:r>
                        <w:rPr>
                          <w:b/>
                          <w:color w:val="0D3A5C"/>
                          <w:spacing w:val="-2"/>
                          <w:sz w:val="52"/>
                        </w:rPr>
                        <w:t>Inleiding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7072">
                <wp:simplePos x="0" y="0"/>
                <wp:positionH relativeFrom="page">
                  <wp:posOffset>346629</wp:posOffset>
                </wp:positionH>
                <wp:positionV relativeFrom="page">
                  <wp:posOffset>1378941</wp:posOffset>
                </wp:positionV>
                <wp:extent cx="4297045" cy="15119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4297045" cy="1511935"/>
                        </a:xfrm>
                        <a:prstGeom prst="rect">
                          <a:avLst/>
                        </a:prstGeom>
                      </wps:spPr>
                      <wps:txbx>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28"/>
                            </w:pPr>
                            <w:r>
                              <w:rPr>
                                <w:color w:val="0D3A5C"/>
                              </w:rPr>
                              <w:t>Zoals afgesproken in de financiële</w:t>
                            </w:r>
                            <w:r>
                              <w:rPr>
                                <w:color w:val="0D3A5C"/>
                                <w:spacing w:val="40"/>
                              </w:rPr>
                              <w:t> </w:t>
                            </w:r>
                            <w:r>
                              <w:rPr>
                                <w:color w:val="0D3A5C"/>
                              </w:rPr>
                              <w:t>verordering rapporteert ICT NML twee maal per jaar over de realisatie van de begroting. Deze rapportage</w:t>
                            </w:r>
                            <w:r>
                              <w:rPr>
                                <w:color w:val="0D3A5C"/>
                                <w:spacing w:val="-4"/>
                              </w:rPr>
                              <w:t> </w:t>
                            </w:r>
                            <w:r>
                              <w:rPr>
                                <w:color w:val="0D3A5C"/>
                              </w:rPr>
                              <w:t>gaat</w:t>
                            </w:r>
                            <w:r>
                              <w:rPr>
                                <w:color w:val="0D3A5C"/>
                                <w:spacing w:val="-4"/>
                              </w:rPr>
                              <w:t> </w:t>
                            </w:r>
                            <w:r>
                              <w:rPr>
                                <w:color w:val="0D3A5C"/>
                              </w:rPr>
                              <w:t>over</w:t>
                            </w:r>
                            <w:r>
                              <w:rPr>
                                <w:color w:val="0D3A5C"/>
                                <w:spacing w:val="-4"/>
                              </w:rPr>
                              <w:t> </w:t>
                            </w:r>
                            <w:r>
                              <w:rPr>
                                <w:color w:val="0D3A5C"/>
                              </w:rPr>
                              <w:t>de</w:t>
                            </w:r>
                            <w:r>
                              <w:rPr>
                                <w:color w:val="0D3A5C"/>
                                <w:spacing w:val="-4"/>
                              </w:rPr>
                              <w:t> </w:t>
                            </w:r>
                            <w:r>
                              <w:rPr>
                                <w:color w:val="0D3A5C"/>
                              </w:rPr>
                              <w:t>realisatie</w:t>
                            </w:r>
                            <w:r>
                              <w:rPr>
                                <w:color w:val="0D3A5C"/>
                                <w:spacing w:val="-4"/>
                              </w:rPr>
                              <w:t> </w:t>
                            </w:r>
                            <w:r>
                              <w:rPr>
                                <w:color w:val="0D3A5C"/>
                              </w:rPr>
                              <w:t>na</w:t>
                            </w:r>
                            <w:r>
                              <w:rPr>
                                <w:color w:val="0D3A5C"/>
                                <w:spacing w:val="-4"/>
                              </w:rPr>
                              <w:t> </w:t>
                            </w:r>
                            <w:r>
                              <w:rPr>
                                <w:color w:val="0D3A5C"/>
                              </w:rPr>
                              <w:t>de</w:t>
                            </w:r>
                            <w:r>
                              <w:rPr>
                                <w:color w:val="0D3A5C"/>
                                <w:spacing w:val="-4"/>
                              </w:rPr>
                              <w:t> </w:t>
                            </w:r>
                            <w:r>
                              <w:rPr>
                                <w:color w:val="0D3A5C"/>
                              </w:rPr>
                              <w:t>eerste</w:t>
                            </w:r>
                            <w:r>
                              <w:rPr>
                                <w:color w:val="0D3A5C"/>
                                <w:spacing w:val="-4"/>
                              </w:rPr>
                              <w:t> </w:t>
                            </w:r>
                            <w:r>
                              <w:rPr>
                                <w:color w:val="0D3A5C"/>
                              </w:rPr>
                              <w:t>8</w:t>
                            </w:r>
                            <w:r>
                              <w:rPr>
                                <w:color w:val="0D3A5C"/>
                                <w:spacing w:val="-4"/>
                              </w:rPr>
                              <w:t> </w:t>
                            </w:r>
                            <w:r>
                              <w:rPr>
                                <w:color w:val="0D3A5C"/>
                              </w:rPr>
                              <w:t>maanden</w:t>
                            </w:r>
                            <w:r>
                              <w:rPr>
                                <w:color w:val="0D3A5C"/>
                                <w:spacing w:val="-4"/>
                              </w:rPr>
                              <w:t> </w:t>
                            </w:r>
                            <w:r>
                              <w:rPr>
                                <w:color w:val="0D3A5C"/>
                              </w:rPr>
                              <w:t>van</w:t>
                            </w:r>
                            <w:r>
                              <w:rPr>
                                <w:color w:val="0D3A5C"/>
                                <w:spacing w:val="-4"/>
                              </w:rPr>
                              <w:t> </w:t>
                            </w:r>
                            <w:r>
                              <w:rPr>
                                <w:color w:val="0D3A5C"/>
                              </w:rPr>
                              <w:t>2023. Hierbij is rekening gehouden met de vastgestelde 1e begrotingswijziging 2023. In deze rapportage worden alleen afwijkingen gerapporteerd.</w:t>
                            </w:r>
                          </w:p>
                        </w:txbxContent>
                      </wps:txbx>
                      <wps:bodyPr wrap="square" lIns="0" tIns="0" rIns="0" bIns="0" rtlCol="0">
                        <a:noAutofit/>
                      </wps:bodyPr>
                    </wps:wsp>
                  </a:graphicData>
                </a:graphic>
              </wp:anchor>
            </w:drawing>
          </mc:Choice>
          <mc:Fallback>
            <w:pict>
              <v:shape style="position:absolute;margin-left:27.293673pt;margin-top:108.578033pt;width:338.35pt;height:119.05pt;mso-position-horizontal-relative:page;mso-position-vertical-relative:page;z-index:-15889408" type="#_x0000_t202" id="docshape28" filled="false" stroked="false">
                <v:textbox inset="0,0,0,0">
                  <w:txbxContent>
                    <w:p>
                      <w:pPr>
                        <w:spacing w:line="366" w:lineRule="exact" w:before="0"/>
                        <w:ind w:left="20" w:right="0" w:firstLine="0"/>
                        <w:jc w:val="left"/>
                        <w:rPr>
                          <w:b/>
                          <w:sz w:val="34"/>
                        </w:rPr>
                      </w:pPr>
                      <w:r>
                        <w:rPr>
                          <w:b/>
                          <w:color w:val="0D3A5C"/>
                          <w:spacing w:val="-2"/>
                          <w:sz w:val="34"/>
                        </w:rPr>
                        <w:t>Algemeen</w:t>
                      </w:r>
                    </w:p>
                    <w:p>
                      <w:pPr>
                        <w:pStyle w:val="BodyText"/>
                        <w:spacing w:line="271" w:lineRule="auto" w:before="28"/>
                      </w:pPr>
                      <w:r>
                        <w:rPr>
                          <w:color w:val="0D3A5C"/>
                        </w:rPr>
                        <w:t>Zoals afgesproken in de financiële</w:t>
                      </w:r>
                      <w:r>
                        <w:rPr>
                          <w:color w:val="0D3A5C"/>
                          <w:spacing w:val="40"/>
                        </w:rPr>
                        <w:t> </w:t>
                      </w:r>
                      <w:r>
                        <w:rPr>
                          <w:color w:val="0D3A5C"/>
                        </w:rPr>
                        <w:t>verordering rapporteert ICT NML twee maal per jaar over de realisatie van de begroting. Deze rapportage</w:t>
                      </w:r>
                      <w:r>
                        <w:rPr>
                          <w:color w:val="0D3A5C"/>
                          <w:spacing w:val="-4"/>
                        </w:rPr>
                        <w:t> </w:t>
                      </w:r>
                      <w:r>
                        <w:rPr>
                          <w:color w:val="0D3A5C"/>
                        </w:rPr>
                        <w:t>gaat</w:t>
                      </w:r>
                      <w:r>
                        <w:rPr>
                          <w:color w:val="0D3A5C"/>
                          <w:spacing w:val="-4"/>
                        </w:rPr>
                        <w:t> </w:t>
                      </w:r>
                      <w:r>
                        <w:rPr>
                          <w:color w:val="0D3A5C"/>
                        </w:rPr>
                        <w:t>over</w:t>
                      </w:r>
                      <w:r>
                        <w:rPr>
                          <w:color w:val="0D3A5C"/>
                          <w:spacing w:val="-4"/>
                        </w:rPr>
                        <w:t> </w:t>
                      </w:r>
                      <w:r>
                        <w:rPr>
                          <w:color w:val="0D3A5C"/>
                        </w:rPr>
                        <w:t>de</w:t>
                      </w:r>
                      <w:r>
                        <w:rPr>
                          <w:color w:val="0D3A5C"/>
                          <w:spacing w:val="-4"/>
                        </w:rPr>
                        <w:t> </w:t>
                      </w:r>
                      <w:r>
                        <w:rPr>
                          <w:color w:val="0D3A5C"/>
                        </w:rPr>
                        <w:t>realisatie</w:t>
                      </w:r>
                      <w:r>
                        <w:rPr>
                          <w:color w:val="0D3A5C"/>
                          <w:spacing w:val="-4"/>
                        </w:rPr>
                        <w:t> </w:t>
                      </w:r>
                      <w:r>
                        <w:rPr>
                          <w:color w:val="0D3A5C"/>
                        </w:rPr>
                        <w:t>na</w:t>
                      </w:r>
                      <w:r>
                        <w:rPr>
                          <w:color w:val="0D3A5C"/>
                          <w:spacing w:val="-4"/>
                        </w:rPr>
                        <w:t> </w:t>
                      </w:r>
                      <w:r>
                        <w:rPr>
                          <w:color w:val="0D3A5C"/>
                        </w:rPr>
                        <w:t>de</w:t>
                      </w:r>
                      <w:r>
                        <w:rPr>
                          <w:color w:val="0D3A5C"/>
                          <w:spacing w:val="-4"/>
                        </w:rPr>
                        <w:t> </w:t>
                      </w:r>
                      <w:r>
                        <w:rPr>
                          <w:color w:val="0D3A5C"/>
                        </w:rPr>
                        <w:t>eerste</w:t>
                      </w:r>
                      <w:r>
                        <w:rPr>
                          <w:color w:val="0D3A5C"/>
                          <w:spacing w:val="-4"/>
                        </w:rPr>
                        <w:t> </w:t>
                      </w:r>
                      <w:r>
                        <w:rPr>
                          <w:color w:val="0D3A5C"/>
                        </w:rPr>
                        <w:t>8</w:t>
                      </w:r>
                      <w:r>
                        <w:rPr>
                          <w:color w:val="0D3A5C"/>
                          <w:spacing w:val="-4"/>
                        </w:rPr>
                        <w:t> </w:t>
                      </w:r>
                      <w:r>
                        <w:rPr>
                          <w:color w:val="0D3A5C"/>
                        </w:rPr>
                        <w:t>maanden</w:t>
                      </w:r>
                      <w:r>
                        <w:rPr>
                          <w:color w:val="0D3A5C"/>
                          <w:spacing w:val="-4"/>
                        </w:rPr>
                        <w:t> </w:t>
                      </w:r>
                      <w:r>
                        <w:rPr>
                          <w:color w:val="0D3A5C"/>
                        </w:rPr>
                        <w:t>van</w:t>
                      </w:r>
                      <w:r>
                        <w:rPr>
                          <w:color w:val="0D3A5C"/>
                          <w:spacing w:val="-4"/>
                        </w:rPr>
                        <w:t> </w:t>
                      </w:r>
                      <w:r>
                        <w:rPr>
                          <w:color w:val="0D3A5C"/>
                        </w:rPr>
                        <w:t>2023. Hierbij is rekening gehouden met de vastgestelde 1e begrotingswijziging 2023. In deze rapportage worden alleen afwijkingen gerapporteerd.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7584">
                <wp:simplePos x="0" y="0"/>
                <wp:positionH relativeFrom="page">
                  <wp:posOffset>346629</wp:posOffset>
                </wp:positionH>
                <wp:positionV relativeFrom="page">
                  <wp:posOffset>3141730</wp:posOffset>
                </wp:positionV>
                <wp:extent cx="4307840" cy="15119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4307840" cy="1511935"/>
                        </a:xfrm>
                        <a:prstGeom prst="rect">
                          <a:avLst/>
                        </a:prstGeom>
                      </wps:spPr>
                      <wps:txbx>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55"/>
                            </w:pPr>
                            <w:r>
                              <w:rPr>
                                <w:color w:val="0D3A5C"/>
                              </w:rPr>
                              <w:t>De 2e financiële rapportage 2023 sluit met een voordelige prognose van</w:t>
                            </w:r>
                            <w:r>
                              <w:rPr>
                                <w:color w:val="0D3A5C"/>
                                <w:spacing w:val="-3"/>
                              </w:rPr>
                              <w:t> </w:t>
                            </w:r>
                            <w:r>
                              <w:rPr>
                                <w:color w:val="0D3A5C"/>
                              </w:rPr>
                              <w:t>de</w:t>
                            </w:r>
                            <w:r>
                              <w:rPr>
                                <w:color w:val="0D3A5C"/>
                                <w:spacing w:val="-3"/>
                              </w:rPr>
                              <w:t> </w:t>
                            </w:r>
                            <w:r>
                              <w:rPr>
                                <w:color w:val="0D3A5C"/>
                              </w:rPr>
                              <w:t>centrale</w:t>
                            </w:r>
                            <w:r>
                              <w:rPr>
                                <w:color w:val="0D3A5C"/>
                                <w:spacing w:val="-3"/>
                              </w:rPr>
                              <w:t> </w:t>
                            </w:r>
                            <w:r>
                              <w:rPr>
                                <w:color w:val="0D3A5C"/>
                              </w:rPr>
                              <w:t>lasten</w:t>
                            </w:r>
                            <w:r>
                              <w:rPr>
                                <w:color w:val="0D3A5C"/>
                                <w:spacing w:val="-3"/>
                              </w:rPr>
                              <w:t> </w:t>
                            </w:r>
                            <w:r>
                              <w:rPr>
                                <w:color w:val="0D3A5C"/>
                              </w:rPr>
                              <w:t>en</w:t>
                            </w:r>
                            <w:r>
                              <w:rPr>
                                <w:color w:val="0D3A5C"/>
                                <w:spacing w:val="-3"/>
                              </w:rPr>
                              <w:t> </w:t>
                            </w:r>
                            <w:r>
                              <w:rPr>
                                <w:color w:val="0D3A5C"/>
                              </w:rPr>
                              <w:t>baten</w:t>
                            </w:r>
                            <w:r>
                              <w:rPr>
                                <w:color w:val="0D3A5C"/>
                                <w:spacing w:val="-3"/>
                              </w:rPr>
                              <w:t> </w:t>
                            </w:r>
                            <w:r>
                              <w:rPr>
                                <w:color w:val="0D3A5C"/>
                              </w:rPr>
                              <w:t>over</w:t>
                            </w:r>
                            <w:r>
                              <w:rPr>
                                <w:color w:val="0D3A5C"/>
                                <w:spacing w:val="-3"/>
                              </w:rPr>
                              <w:t> </w:t>
                            </w:r>
                            <w:r>
                              <w:rPr>
                                <w:color w:val="0D3A5C"/>
                              </w:rPr>
                              <w:t>2023</w:t>
                            </w:r>
                            <w:r>
                              <w:rPr>
                                <w:color w:val="0D3A5C"/>
                                <w:spacing w:val="-3"/>
                              </w:rPr>
                              <w:t> </w:t>
                            </w:r>
                            <w:r>
                              <w:rPr>
                                <w:color w:val="0D3A5C"/>
                              </w:rPr>
                              <w:t>van</w:t>
                            </w:r>
                            <w:r>
                              <w:rPr>
                                <w:color w:val="0D3A5C"/>
                                <w:spacing w:val="-3"/>
                              </w:rPr>
                              <w:t> </w:t>
                            </w:r>
                            <w:r>
                              <w:rPr>
                                <w:color w:val="0D3A5C"/>
                              </w:rPr>
                              <w:t>afgerond</w:t>
                            </w:r>
                            <w:r>
                              <w:rPr>
                                <w:color w:val="0D3A5C"/>
                                <w:spacing w:val="-3"/>
                              </w:rPr>
                              <w:t> </w:t>
                            </w:r>
                            <w:r>
                              <w:rPr>
                                <w:color w:val="0D3A5C"/>
                              </w:rPr>
                              <w:t>bijna</w:t>
                            </w:r>
                            <w:r>
                              <w:rPr>
                                <w:color w:val="0D3A5C"/>
                                <w:spacing w:val="-3"/>
                              </w:rPr>
                              <w:t> </w:t>
                            </w:r>
                            <w:r>
                              <w:rPr>
                                <w:color w:val="0D3A5C"/>
                              </w:rPr>
                              <w:t>€</w:t>
                            </w:r>
                            <w:r>
                              <w:rPr>
                                <w:color w:val="0D3A5C"/>
                                <w:spacing w:val="-3"/>
                              </w:rPr>
                              <w:t> </w:t>
                            </w:r>
                            <w:r>
                              <w:rPr>
                                <w:color w:val="0D3A5C"/>
                              </w:rPr>
                              <w:t>463k. Hierin is tevens opgenomen het nog niet ingezette wendbaarheidsbudget van €200k en de onvoorzien post van € 50k.</w:t>
                            </w:r>
                          </w:p>
                          <w:p>
                            <w:pPr>
                              <w:pStyle w:val="BodyText"/>
                              <w:spacing w:line="271" w:lineRule="auto"/>
                            </w:pPr>
                            <w:r>
                              <w:rPr>
                                <w:color w:val="0D3A5C"/>
                              </w:rPr>
                              <w:t>Indien</w:t>
                            </w:r>
                            <w:r>
                              <w:rPr>
                                <w:color w:val="0D3A5C"/>
                                <w:spacing w:val="-5"/>
                              </w:rPr>
                              <w:t> </w:t>
                            </w:r>
                            <w:r>
                              <w:rPr>
                                <w:color w:val="0D3A5C"/>
                              </w:rPr>
                              <w:t>deze</w:t>
                            </w:r>
                            <w:r>
                              <w:rPr>
                                <w:color w:val="0D3A5C"/>
                                <w:spacing w:val="-5"/>
                              </w:rPr>
                              <w:t> </w:t>
                            </w:r>
                            <w:r>
                              <w:rPr>
                                <w:color w:val="0D3A5C"/>
                              </w:rPr>
                              <w:t>posten</w:t>
                            </w:r>
                            <w:r>
                              <w:rPr>
                                <w:color w:val="0D3A5C"/>
                                <w:spacing w:val="-5"/>
                              </w:rPr>
                              <w:t> </w:t>
                            </w:r>
                            <w:r>
                              <w:rPr>
                                <w:color w:val="0D3A5C"/>
                              </w:rPr>
                              <w:t>niet</w:t>
                            </w:r>
                            <w:r>
                              <w:rPr>
                                <w:color w:val="0D3A5C"/>
                                <w:spacing w:val="-5"/>
                              </w:rPr>
                              <w:t> </w:t>
                            </w:r>
                            <w:r>
                              <w:rPr>
                                <w:color w:val="0D3A5C"/>
                              </w:rPr>
                              <w:t>worden</w:t>
                            </w:r>
                            <w:r>
                              <w:rPr>
                                <w:color w:val="0D3A5C"/>
                                <w:spacing w:val="-5"/>
                              </w:rPr>
                              <w:t> </w:t>
                            </w:r>
                            <w:r>
                              <w:rPr>
                                <w:color w:val="0D3A5C"/>
                              </w:rPr>
                              <w:t>meegenomen</w:t>
                            </w:r>
                            <w:r>
                              <w:rPr>
                                <w:color w:val="0D3A5C"/>
                                <w:spacing w:val="-5"/>
                              </w:rPr>
                              <w:t> </w:t>
                            </w:r>
                            <w:r>
                              <w:rPr>
                                <w:color w:val="0D3A5C"/>
                              </w:rPr>
                              <w:t>blijft</w:t>
                            </w:r>
                            <w:r>
                              <w:rPr>
                                <w:color w:val="0D3A5C"/>
                                <w:spacing w:val="-5"/>
                              </w:rPr>
                              <w:t> </w:t>
                            </w:r>
                            <w:r>
                              <w:rPr>
                                <w:color w:val="0D3A5C"/>
                              </w:rPr>
                              <w:t>een</w:t>
                            </w:r>
                            <w:r>
                              <w:rPr>
                                <w:color w:val="0D3A5C"/>
                                <w:spacing w:val="-5"/>
                              </w:rPr>
                              <w:t> </w:t>
                            </w:r>
                            <w:r>
                              <w:rPr>
                                <w:color w:val="0D3A5C"/>
                              </w:rPr>
                              <w:t>voordelige prognose over van afgerond €213k.</w:t>
                            </w:r>
                          </w:p>
                        </w:txbxContent>
                      </wps:txbx>
                      <wps:bodyPr wrap="square" lIns="0" tIns="0" rIns="0" bIns="0" rtlCol="0">
                        <a:noAutofit/>
                      </wps:bodyPr>
                    </wps:wsp>
                  </a:graphicData>
                </a:graphic>
              </wp:anchor>
            </w:drawing>
          </mc:Choice>
          <mc:Fallback>
            <w:pict>
              <v:shape style="position:absolute;margin-left:27.293673pt;margin-top:247.380325pt;width:339.2pt;height:119.05pt;mso-position-horizontal-relative:page;mso-position-vertical-relative:page;z-index:-15888896" type="#_x0000_t202" id="docshape29" filled="false" stroked="false">
                <v:textbox inset="0,0,0,0">
                  <w:txbxContent>
                    <w:p>
                      <w:pPr>
                        <w:spacing w:line="366" w:lineRule="exact" w:before="0"/>
                        <w:ind w:left="20" w:right="0" w:firstLine="0"/>
                        <w:jc w:val="left"/>
                        <w:rPr>
                          <w:b/>
                          <w:sz w:val="34"/>
                        </w:rPr>
                      </w:pPr>
                      <w:r>
                        <w:rPr>
                          <w:b/>
                          <w:color w:val="0D3A5C"/>
                          <w:spacing w:val="-2"/>
                          <w:sz w:val="34"/>
                        </w:rPr>
                        <w:t>Samenvatting</w:t>
                      </w:r>
                    </w:p>
                    <w:p>
                      <w:pPr>
                        <w:pStyle w:val="BodyText"/>
                        <w:spacing w:line="271" w:lineRule="auto" w:before="55"/>
                      </w:pPr>
                      <w:r>
                        <w:rPr>
                          <w:color w:val="0D3A5C"/>
                        </w:rPr>
                        <w:t>De 2e financiële rapportage 2023 sluit met een voordelige prognose van</w:t>
                      </w:r>
                      <w:r>
                        <w:rPr>
                          <w:color w:val="0D3A5C"/>
                          <w:spacing w:val="-3"/>
                        </w:rPr>
                        <w:t> </w:t>
                      </w:r>
                      <w:r>
                        <w:rPr>
                          <w:color w:val="0D3A5C"/>
                        </w:rPr>
                        <w:t>de</w:t>
                      </w:r>
                      <w:r>
                        <w:rPr>
                          <w:color w:val="0D3A5C"/>
                          <w:spacing w:val="-3"/>
                        </w:rPr>
                        <w:t> </w:t>
                      </w:r>
                      <w:r>
                        <w:rPr>
                          <w:color w:val="0D3A5C"/>
                        </w:rPr>
                        <w:t>centrale</w:t>
                      </w:r>
                      <w:r>
                        <w:rPr>
                          <w:color w:val="0D3A5C"/>
                          <w:spacing w:val="-3"/>
                        </w:rPr>
                        <w:t> </w:t>
                      </w:r>
                      <w:r>
                        <w:rPr>
                          <w:color w:val="0D3A5C"/>
                        </w:rPr>
                        <w:t>lasten</w:t>
                      </w:r>
                      <w:r>
                        <w:rPr>
                          <w:color w:val="0D3A5C"/>
                          <w:spacing w:val="-3"/>
                        </w:rPr>
                        <w:t> </w:t>
                      </w:r>
                      <w:r>
                        <w:rPr>
                          <w:color w:val="0D3A5C"/>
                        </w:rPr>
                        <w:t>en</w:t>
                      </w:r>
                      <w:r>
                        <w:rPr>
                          <w:color w:val="0D3A5C"/>
                          <w:spacing w:val="-3"/>
                        </w:rPr>
                        <w:t> </w:t>
                      </w:r>
                      <w:r>
                        <w:rPr>
                          <w:color w:val="0D3A5C"/>
                        </w:rPr>
                        <w:t>baten</w:t>
                      </w:r>
                      <w:r>
                        <w:rPr>
                          <w:color w:val="0D3A5C"/>
                          <w:spacing w:val="-3"/>
                        </w:rPr>
                        <w:t> </w:t>
                      </w:r>
                      <w:r>
                        <w:rPr>
                          <w:color w:val="0D3A5C"/>
                        </w:rPr>
                        <w:t>over</w:t>
                      </w:r>
                      <w:r>
                        <w:rPr>
                          <w:color w:val="0D3A5C"/>
                          <w:spacing w:val="-3"/>
                        </w:rPr>
                        <w:t> </w:t>
                      </w:r>
                      <w:r>
                        <w:rPr>
                          <w:color w:val="0D3A5C"/>
                        </w:rPr>
                        <w:t>2023</w:t>
                      </w:r>
                      <w:r>
                        <w:rPr>
                          <w:color w:val="0D3A5C"/>
                          <w:spacing w:val="-3"/>
                        </w:rPr>
                        <w:t> </w:t>
                      </w:r>
                      <w:r>
                        <w:rPr>
                          <w:color w:val="0D3A5C"/>
                        </w:rPr>
                        <w:t>van</w:t>
                      </w:r>
                      <w:r>
                        <w:rPr>
                          <w:color w:val="0D3A5C"/>
                          <w:spacing w:val="-3"/>
                        </w:rPr>
                        <w:t> </w:t>
                      </w:r>
                      <w:r>
                        <w:rPr>
                          <w:color w:val="0D3A5C"/>
                        </w:rPr>
                        <w:t>afgerond</w:t>
                      </w:r>
                      <w:r>
                        <w:rPr>
                          <w:color w:val="0D3A5C"/>
                          <w:spacing w:val="-3"/>
                        </w:rPr>
                        <w:t> </w:t>
                      </w:r>
                      <w:r>
                        <w:rPr>
                          <w:color w:val="0D3A5C"/>
                        </w:rPr>
                        <w:t>bijna</w:t>
                      </w:r>
                      <w:r>
                        <w:rPr>
                          <w:color w:val="0D3A5C"/>
                          <w:spacing w:val="-3"/>
                        </w:rPr>
                        <w:t> </w:t>
                      </w:r>
                      <w:r>
                        <w:rPr>
                          <w:color w:val="0D3A5C"/>
                        </w:rPr>
                        <w:t>€</w:t>
                      </w:r>
                      <w:r>
                        <w:rPr>
                          <w:color w:val="0D3A5C"/>
                          <w:spacing w:val="-3"/>
                        </w:rPr>
                        <w:t> </w:t>
                      </w:r>
                      <w:r>
                        <w:rPr>
                          <w:color w:val="0D3A5C"/>
                        </w:rPr>
                        <w:t>463k. Hierin is tevens opgenomen het nog niet ingezette wendbaarheidsbudget van €200k en de onvoorzien post van € 50k.</w:t>
                      </w:r>
                    </w:p>
                    <w:p>
                      <w:pPr>
                        <w:pStyle w:val="BodyText"/>
                        <w:spacing w:line="271" w:lineRule="auto"/>
                      </w:pPr>
                      <w:r>
                        <w:rPr>
                          <w:color w:val="0D3A5C"/>
                        </w:rPr>
                        <w:t>Indien</w:t>
                      </w:r>
                      <w:r>
                        <w:rPr>
                          <w:color w:val="0D3A5C"/>
                          <w:spacing w:val="-5"/>
                        </w:rPr>
                        <w:t> </w:t>
                      </w:r>
                      <w:r>
                        <w:rPr>
                          <w:color w:val="0D3A5C"/>
                        </w:rPr>
                        <w:t>deze</w:t>
                      </w:r>
                      <w:r>
                        <w:rPr>
                          <w:color w:val="0D3A5C"/>
                          <w:spacing w:val="-5"/>
                        </w:rPr>
                        <w:t> </w:t>
                      </w:r>
                      <w:r>
                        <w:rPr>
                          <w:color w:val="0D3A5C"/>
                        </w:rPr>
                        <w:t>posten</w:t>
                      </w:r>
                      <w:r>
                        <w:rPr>
                          <w:color w:val="0D3A5C"/>
                          <w:spacing w:val="-5"/>
                        </w:rPr>
                        <w:t> </w:t>
                      </w:r>
                      <w:r>
                        <w:rPr>
                          <w:color w:val="0D3A5C"/>
                        </w:rPr>
                        <w:t>niet</w:t>
                      </w:r>
                      <w:r>
                        <w:rPr>
                          <w:color w:val="0D3A5C"/>
                          <w:spacing w:val="-5"/>
                        </w:rPr>
                        <w:t> </w:t>
                      </w:r>
                      <w:r>
                        <w:rPr>
                          <w:color w:val="0D3A5C"/>
                        </w:rPr>
                        <w:t>worden</w:t>
                      </w:r>
                      <w:r>
                        <w:rPr>
                          <w:color w:val="0D3A5C"/>
                          <w:spacing w:val="-5"/>
                        </w:rPr>
                        <w:t> </w:t>
                      </w:r>
                      <w:r>
                        <w:rPr>
                          <w:color w:val="0D3A5C"/>
                        </w:rPr>
                        <w:t>meegenomen</w:t>
                      </w:r>
                      <w:r>
                        <w:rPr>
                          <w:color w:val="0D3A5C"/>
                          <w:spacing w:val="-5"/>
                        </w:rPr>
                        <w:t> </w:t>
                      </w:r>
                      <w:r>
                        <w:rPr>
                          <w:color w:val="0D3A5C"/>
                        </w:rPr>
                        <w:t>blijft</w:t>
                      </w:r>
                      <w:r>
                        <w:rPr>
                          <w:color w:val="0D3A5C"/>
                          <w:spacing w:val="-5"/>
                        </w:rPr>
                        <w:t> </w:t>
                      </w:r>
                      <w:r>
                        <w:rPr>
                          <w:color w:val="0D3A5C"/>
                        </w:rPr>
                        <w:t>een</w:t>
                      </w:r>
                      <w:r>
                        <w:rPr>
                          <w:color w:val="0D3A5C"/>
                          <w:spacing w:val="-5"/>
                        </w:rPr>
                        <w:t> </w:t>
                      </w:r>
                      <w:r>
                        <w:rPr>
                          <w:color w:val="0D3A5C"/>
                        </w:rPr>
                        <w:t>voordelige prognose over van afgerond €213k.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8096">
                <wp:simplePos x="0" y="0"/>
                <wp:positionH relativeFrom="page">
                  <wp:posOffset>346629</wp:posOffset>
                </wp:positionH>
                <wp:positionV relativeFrom="page">
                  <wp:posOffset>4894943</wp:posOffset>
                </wp:positionV>
                <wp:extent cx="4318635" cy="143573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4318635" cy="1435735"/>
                        </a:xfrm>
                        <a:prstGeom prst="rect">
                          <a:avLst/>
                        </a:prstGeom>
                      </wps:spPr>
                      <wps:txbx>
                        <w:txbxContent>
                          <w:p>
                            <w:pPr>
                              <w:pStyle w:val="BodyText"/>
                              <w:spacing w:line="265" w:lineRule="exact"/>
                            </w:pPr>
                            <w:r>
                              <w:rPr>
                                <w:color w:val="0D3A5C"/>
                              </w:rPr>
                              <w:t>Het voordeel ontstaat voornamelijk doordat leasekosten </w:t>
                            </w:r>
                            <w:r>
                              <w:rPr>
                                <w:color w:val="0D3A5C"/>
                                <w:spacing w:val="-2"/>
                              </w:rPr>
                              <w:t>incidenteel</w:t>
                            </w:r>
                          </w:p>
                          <w:p>
                            <w:pPr>
                              <w:pStyle w:val="BodyText"/>
                              <w:spacing w:line="271" w:lineRule="auto" w:before="10"/>
                            </w:pPr>
                            <w:r>
                              <w:rPr>
                                <w:color w:val="0D3A5C"/>
                              </w:rPr>
                              <w:t>meevallen (€ 317k), hogere incidentele personeelskosten (€ 310k), lagere datacommunicatiekosten (€ 136k) en enkele nadelen bij licenties (€ 10k) en overige kosten (€ 9k). Tevens wordt er vanaf dit jaar weer rente ontvangen op rekening courant en onze schatkistrekening.</w:t>
                            </w:r>
                            <w:r>
                              <w:rPr>
                                <w:color w:val="0D3A5C"/>
                                <w:spacing w:val="-4"/>
                              </w:rPr>
                              <w:t> </w:t>
                            </w:r>
                            <w:r>
                              <w:rPr>
                                <w:color w:val="0D3A5C"/>
                              </w:rPr>
                              <w:t>Dit</w:t>
                            </w:r>
                            <w:r>
                              <w:rPr>
                                <w:color w:val="0D3A5C"/>
                                <w:spacing w:val="-4"/>
                              </w:rPr>
                              <w:t> </w:t>
                            </w:r>
                            <w:r>
                              <w:rPr>
                                <w:color w:val="0D3A5C"/>
                              </w:rPr>
                              <w:t>levert</w:t>
                            </w:r>
                            <w:r>
                              <w:rPr>
                                <w:color w:val="0D3A5C"/>
                                <w:spacing w:val="-4"/>
                              </w:rPr>
                              <w:t> </w:t>
                            </w:r>
                            <w:r>
                              <w:rPr>
                                <w:color w:val="0D3A5C"/>
                              </w:rPr>
                              <w:t>een</w:t>
                            </w:r>
                            <w:r>
                              <w:rPr>
                                <w:color w:val="0D3A5C"/>
                                <w:spacing w:val="-4"/>
                              </w:rPr>
                              <w:t> </w:t>
                            </w:r>
                            <w:r>
                              <w:rPr>
                                <w:color w:val="0D3A5C"/>
                              </w:rPr>
                              <w:t>voordeel</w:t>
                            </w:r>
                            <w:r>
                              <w:rPr>
                                <w:color w:val="0D3A5C"/>
                                <w:spacing w:val="-4"/>
                              </w:rPr>
                              <w:t> </w:t>
                            </w:r>
                            <w:r>
                              <w:rPr>
                                <w:color w:val="0D3A5C"/>
                              </w:rPr>
                              <w:t>op</w:t>
                            </w:r>
                            <w:r>
                              <w:rPr>
                                <w:color w:val="0D3A5C"/>
                                <w:spacing w:val="-4"/>
                              </w:rPr>
                              <w:t> </w:t>
                            </w:r>
                            <w:r>
                              <w:rPr>
                                <w:color w:val="0D3A5C"/>
                              </w:rPr>
                              <w:t>van</w:t>
                            </w:r>
                            <w:r>
                              <w:rPr>
                                <w:color w:val="0D3A5C"/>
                                <w:spacing w:val="-4"/>
                              </w:rPr>
                              <w:t> </w:t>
                            </w:r>
                            <w:r>
                              <w:rPr>
                                <w:color w:val="0D3A5C"/>
                              </w:rPr>
                              <w:t>€</w:t>
                            </w:r>
                            <w:r>
                              <w:rPr>
                                <w:color w:val="0D3A5C"/>
                                <w:spacing w:val="-4"/>
                              </w:rPr>
                              <w:t> </w:t>
                            </w:r>
                            <w:r>
                              <w:rPr>
                                <w:color w:val="0D3A5C"/>
                              </w:rPr>
                              <w:t>70k.</w:t>
                            </w:r>
                            <w:r>
                              <w:rPr>
                                <w:color w:val="0D3A5C"/>
                                <w:spacing w:val="-4"/>
                              </w:rPr>
                              <w:t> </w:t>
                            </w:r>
                            <w:r>
                              <w:rPr>
                                <w:color w:val="0D3A5C"/>
                              </w:rPr>
                              <w:t>Een</w:t>
                            </w:r>
                            <w:r>
                              <w:rPr>
                                <w:color w:val="0D3A5C"/>
                                <w:spacing w:val="-4"/>
                              </w:rPr>
                              <w:t> </w:t>
                            </w:r>
                            <w:r>
                              <w:rPr>
                                <w:color w:val="0D3A5C"/>
                              </w:rPr>
                              <w:t>en</w:t>
                            </w:r>
                            <w:r>
                              <w:rPr>
                                <w:color w:val="0D3A5C"/>
                                <w:spacing w:val="-4"/>
                              </w:rPr>
                              <w:t> </w:t>
                            </w:r>
                            <w:r>
                              <w:rPr>
                                <w:color w:val="0D3A5C"/>
                              </w:rPr>
                              <w:t>ander wordt toegelicht in deze rapportage.</w:t>
                            </w:r>
                          </w:p>
                        </w:txbxContent>
                      </wps:txbx>
                      <wps:bodyPr wrap="square" lIns="0" tIns="0" rIns="0" bIns="0" rtlCol="0">
                        <a:noAutofit/>
                      </wps:bodyPr>
                    </wps:wsp>
                  </a:graphicData>
                </a:graphic>
              </wp:anchor>
            </w:drawing>
          </mc:Choice>
          <mc:Fallback>
            <w:pict>
              <v:shape style="position:absolute;margin-left:27.293673pt;margin-top:385.428589pt;width:340.05pt;height:113.05pt;mso-position-horizontal-relative:page;mso-position-vertical-relative:page;z-index:-15888384" type="#_x0000_t202" id="docshape30" filled="false" stroked="false">
                <v:textbox inset="0,0,0,0">
                  <w:txbxContent>
                    <w:p>
                      <w:pPr>
                        <w:pStyle w:val="BodyText"/>
                        <w:spacing w:line="265" w:lineRule="exact"/>
                      </w:pPr>
                      <w:r>
                        <w:rPr>
                          <w:color w:val="0D3A5C"/>
                        </w:rPr>
                        <w:t>Het voordeel ontstaat voornamelijk doordat leasekosten </w:t>
                      </w:r>
                      <w:r>
                        <w:rPr>
                          <w:color w:val="0D3A5C"/>
                          <w:spacing w:val="-2"/>
                        </w:rPr>
                        <w:t>incidenteel</w:t>
                      </w:r>
                    </w:p>
                    <w:p>
                      <w:pPr>
                        <w:pStyle w:val="BodyText"/>
                        <w:spacing w:line="271" w:lineRule="auto" w:before="10"/>
                      </w:pPr>
                      <w:r>
                        <w:rPr>
                          <w:color w:val="0D3A5C"/>
                        </w:rPr>
                        <w:t>meevallen (€ 317k), hogere incidentele personeelskosten (€ 310k), lagere datacommunicatiekosten (€ 136k) en enkele nadelen bij licenties (€ 10k) en overige kosten (€ 9k). Tevens wordt er vanaf dit jaar weer rente ontvangen op rekening courant en onze schatkistrekening.</w:t>
                      </w:r>
                      <w:r>
                        <w:rPr>
                          <w:color w:val="0D3A5C"/>
                          <w:spacing w:val="-4"/>
                        </w:rPr>
                        <w:t> </w:t>
                      </w:r>
                      <w:r>
                        <w:rPr>
                          <w:color w:val="0D3A5C"/>
                        </w:rPr>
                        <w:t>Dit</w:t>
                      </w:r>
                      <w:r>
                        <w:rPr>
                          <w:color w:val="0D3A5C"/>
                          <w:spacing w:val="-4"/>
                        </w:rPr>
                        <w:t> </w:t>
                      </w:r>
                      <w:r>
                        <w:rPr>
                          <w:color w:val="0D3A5C"/>
                        </w:rPr>
                        <w:t>levert</w:t>
                      </w:r>
                      <w:r>
                        <w:rPr>
                          <w:color w:val="0D3A5C"/>
                          <w:spacing w:val="-4"/>
                        </w:rPr>
                        <w:t> </w:t>
                      </w:r>
                      <w:r>
                        <w:rPr>
                          <w:color w:val="0D3A5C"/>
                        </w:rPr>
                        <w:t>een</w:t>
                      </w:r>
                      <w:r>
                        <w:rPr>
                          <w:color w:val="0D3A5C"/>
                          <w:spacing w:val="-4"/>
                        </w:rPr>
                        <w:t> </w:t>
                      </w:r>
                      <w:r>
                        <w:rPr>
                          <w:color w:val="0D3A5C"/>
                        </w:rPr>
                        <w:t>voordeel</w:t>
                      </w:r>
                      <w:r>
                        <w:rPr>
                          <w:color w:val="0D3A5C"/>
                          <w:spacing w:val="-4"/>
                        </w:rPr>
                        <w:t> </w:t>
                      </w:r>
                      <w:r>
                        <w:rPr>
                          <w:color w:val="0D3A5C"/>
                        </w:rPr>
                        <w:t>op</w:t>
                      </w:r>
                      <w:r>
                        <w:rPr>
                          <w:color w:val="0D3A5C"/>
                          <w:spacing w:val="-4"/>
                        </w:rPr>
                        <w:t> </w:t>
                      </w:r>
                      <w:r>
                        <w:rPr>
                          <w:color w:val="0D3A5C"/>
                        </w:rPr>
                        <w:t>van</w:t>
                      </w:r>
                      <w:r>
                        <w:rPr>
                          <w:color w:val="0D3A5C"/>
                          <w:spacing w:val="-4"/>
                        </w:rPr>
                        <w:t> </w:t>
                      </w:r>
                      <w:r>
                        <w:rPr>
                          <w:color w:val="0D3A5C"/>
                        </w:rPr>
                        <w:t>€</w:t>
                      </w:r>
                      <w:r>
                        <w:rPr>
                          <w:color w:val="0D3A5C"/>
                          <w:spacing w:val="-4"/>
                        </w:rPr>
                        <w:t> </w:t>
                      </w:r>
                      <w:r>
                        <w:rPr>
                          <w:color w:val="0D3A5C"/>
                        </w:rPr>
                        <w:t>70k.</w:t>
                      </w:r>
                      <w:r>
                        <w:rPr>
                          <w:color w:val="0D3A5C"/>
                          <w:spacing w:val="-4"/>
                        </w:rPr>
                        <w:t> </w:t>
                      </w:r>
                      <w:r>
                        <w:rPr>
                          <w:color w:val="0D3A5C"/>
                        </w:rPr>
                        <w:t>Een</w:t>
                      </w:r>
                      <w:r>
                        <w:rPr>
                          <w:color w:val="0D3A5C"/>
                          <w:spacing w:val="-4"/>
                        </w:rPr>
                        <w:t> </w:t>
                      </w:r>
                      <w:r>
                        <w:rPr>
                          <w:color w:val="0D3A5C"/>
                        </w:rPr>
                        <w:t>en</w:t>
                      </w:r>
                      <w:r>
                        <w:rPr>
                          <w:color w:val="0D3A5C"/>
                          <w:spacing w:val="-4"/>
                        </w:rPr>
                        <w:t> </w:t>
                      </w:r>
                      <w:r>
                        <w:rPr>
                          <w:color w:val="0D3A5C"/>
                        </w:rPr>
                        <w:t>ander wordt toegelicht in deze 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8608">
                <wp:simplePos x="0" y="0"/>
                <wp:positionH relativeFrom="page">
                  <wp:posOffset>346629</wp:posOffset>
                </wp:positionH>
                <wp:positionV relativeFrom="page">
                  <wp:posOffset>6571974</wp:posOffset>
                </wp:positionV>
                <wp:extent cx="4257040" cy="143573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4257040" cy="1435735"/>
                        </a:xfrm>
                        <a:prstGeom prst="rect">
                          <a:avLst/>
                        </a:prstGeom>
                      </wps:spPr>
                      <wps:txbx>
                        <w:txbxContent>
                          <w:p>
                            <w:pPr>
                              <w:pStyle w:val="BodyText"/>
                              <w:spacing w:line="265" w:lineRule="exact"/>
                            </w:pPr>
                            <w:r>
                              <w:rPr>
                                <w:color w:val="0D3A5C"/>
                              </w:rPr>
                              <w:t>Afgesproken is dat bij de 2e financiële rapportage 2023 tevens </w:t>
                            </w:r>
                            <w:r>
                              <w:rPr>
                                <w:color w:val="0D3A5C"/>
                                <w:spacing w:val="-5"/>
                              </w:rPr>
                              <w:t>een</w:t>
                            </w:r>
                          </w:p>
                          <w:p>
                            <w:pPr>
                              <w:pStyle w:val="BodyText"/>
                              <w:spacing w:line="271" w:lineRule="auto" w:before="37"/>
                            </w:pPr>
                            <w:r>
                              <w:rPr>
                                <w:color w:val="0D3A5C"/>
                              </w:rPr>
                              <w:t>begrotingswijziging</w:t>
                            </w:r>
                            <w:r>
                              <w:rPr>
                                <w:color w:val="0D3A5C"/>
                                <w:spacing w:val="-5"/>
                              </w:rPr>
                              <w:t> </w:t>
                            </w:r>
                            <w:r>
                              <w:rPr>
                                <w:color w:val="0D3A5C"/>
                              </w:rPr>
                              <w:t>zal</w:t>
                            </w:r>
                            <w:r>
                              <w:rPr>
                                <w:color w:val="0D3A5C"/>
                                <w:spacing w:val="-5"/>
                              </w:rPr>
                              <w:t> </w:t>
                            </w:r>
                            <w:r>
                              <w:rPr>
                                <w:color w:val="0D3A5C"/>
                              </w:rPr>
                              <w:t>worden</w:t>
                            </w:r>
                            <w:r>
                              <w:rPr>
                                <w:color w:val="0D3A5C"/>
                                <w:spacing w:val="-5"/>
                              </w:rPr>
                              <w:t> </w:t>
                            </w:r>
                            <w:r>
                              <w:rPr>
                                <w:color w:val="0D3A5C"/>
                              </w:rPr>
                              <w:t>toegevoegd</w:t>
                            </w:r>
                            <w:r>
                              <w:rPr>
                                <w:color w:val="0D3A5C"/>
                                <w:spacing w:val="-5"/>
                              </w:rPr>
                              <w:t> </w:t>
                            </w:r>
                            <w:r>
                              <w:rPr>
                                <w:color w:val="0D3A5C"/>
                              </w:rPr>
                              <w:t>zodat</w:t>
                            </w:r>
                            <w:r>
                              <w:rPr>
                                <w:color w:val="0D3A5C"/>
                                <w:spacing w:val="-5"/>
                              </w:rPr>
                              <w:t> </w:t>
                            </w:r>
                            <w:r>
                              <w:rPr>
                                <w:color w:val="0D3A5C"/>
                              </w:rPr>
                              <w:t>de</w:t>
                            </w:r>
                            <w:r>
                              <w:rPr>
                                <w:color w:val="0D3A5C"/>
                                <w:spacing w:val="-5"/>
                              </w:rPr>
                              <w:t> </w:t>
                            </w:r>
                            <w:r>
                              <w:rPr>
                                <w:color w:val="0D3A5C"/>
                              </w:rPr>
                              <w:t>bijdrage</w:t>
                            </w:r>
                            <w:r>
                              <w:rPr>
                                <w:color w:val="0D3A5C"/>
                                <w:spacing w:val="-5"/>
                              </w:rPr>
                              <w:t> </w:t>
                            </w:r>
                            <w:r>
                              <w:rPr>
                                <w:color w:val="0D3A5C"/>
                              </w:rPr>
                              <w:t>van</w:t>
                            </w:r>
                            <w:r>
                              <w:rPr>
                                <w:color w:val="0D3A5C"/>
                                <w:spacing w:val="-5"/>
                              </w:rPr>
                              <w:t> </w:t>
                            </w:r>
                            <w:r>
                              <w:rPr>
                                <w:color w:val="0D3A5C"/>
                              </w:rPr>
                              <w:t>de gemeenten voor 2023 wordt gecorrigeerd indien dit mogelijk is.</w:t>
                            </w:r>
                          </w:p>
                          <w:p>
                            <w:pPr>
                              <w:pStyle w:val="BodyText"/>
                              <w:spacing w:line="271" w:lineRule="auto"/>
                            </w:pPr>
                            <w:r>
                              <w:rPr>
                                <w:color w:val="0D3A5C"/>
                              </w:rPr>
                              <w:t>Voorgesteld wordt om middels de 2e begrotingswijziging 2023 een bedrag van € 320.000 reeds te corrigeren op de bijdrage van de deelnemende</w:t>
                            </w:r>
                            <w:r>
                              <w:rPr>
                                <w:color w:val="0D3A5C"/>
                                <w:spacing w:val="-5"/>
                              </w:rPr>
                              <w:t> </w:t>
                            </w:r>
                            <w:r>
                              <w:rPr>
                                <w:color w:val="0D3A5C"/>
                              </w:rPr>
                              <w:t>gemeenten.</w:t>
                            </w:r>
                            <w:r>
                              <w:rPr>
                                <w:color w:val="0D3A5C"/>
                                <w:spacing w:val="-5"/>
                              </w:rPr>
                              <w:t> </w:t>
                            </w:r>
                            <w:r>
                              <w:rPr>
                                <w:color w:val="0D3A5C"/>
                              </w:rPr>
                              <w:t>Het</w:t>
                            </w:r>
                            <w:r>
                              <w:rPr>
                                <w:color w:val="0D3A5C"/>
                                <w:spacing w:val="-5"/>
                              </w:rPr>
                              <w:t> </w:t>
                            </w:r>
                            <w:r>
                              <w:rPr>
                                <w:color w:val="0D3A5C"/>
                              </w:rPr>
                              <w:t>restant</w:t>
                            </w:r>
                            <w:r>
                              <w:rPr>
                                <w:color w:val="0D3A5C"/>
                                <w:spacing w:val="-5"/>
                              </w:rPr>
                              <w:t> </w:t>
                            </w:r>
                            <w:r>
                              <w:rPr>
                                <w:color w:val="0D3A5C"/>
                              </w:rPr>
                              <w:t>zal</w:t>
                            </w:r>
                            <w:r>
                              <w:rPr>
                                <w:color w:val="0D3A5C"/>
                                <w:spacing w:val="-5"/>
                              </w:rPr>
                              <w:t> </w:t>
                            </w:r>
                            <w:r>
                              <w:rPr>
                                <w:color w:val="0D3A5C"/>
                              </w:rPr>
                              <w:t>landen</w:t>
                            </w:r>
                            <w:r>
                              <w:rPr>
                                <w:color w:val="0D3A5C"/>
                                <w:spacing w:val="-5"/>
                              </w:rPr>
                              <w:t> </w:t>
                            </w:r>
                            <w:r>
                              <w:rPr>
                                <w:color w:val="0D3A5C"/>
                              </w:rPr>
                              <w:t>in</w:t>
                            </w:r>
                            <w:r>
                              <w:rPr>
                                <w:color w:val="0D3A5C"/>
                                <w:spacing w:val="-5"/>
                              </w:rPr>
                              <w:t> </w:t>
                            </w:r>
                            <w:r>
                              <w:rPr>
                                <w:color w:val="0D3A5C"/>
                              </w:rPr>
                              <w:t>de</w:t>
                            </w:r>
                            <w:r>
                              <w:rPr>
                                <w:color w:val="0D3A5C"/>
                                <w:spacing w:val="-5"/>
                              </w:rPr>
                              <w:t> </w:t>
                            </w:r>
                            <w:r>
                              <w:rPr>
                                <w:color w:val="0D3A5C"/>
                              </w:rPr>
                              <w:t>jaarrekening </w:t>
                            </w:r>
                            <w:r>
                              <w:rPr>
                                <w:color w:val="0D3A5C"/>
                                <w:spacing w:val="-2"/>
                              </w:rPr>
                              <w:t>2023.</w:t>
                            </w:r>
                          </w:p>
                        </w:txbxContent>
                      </wps:txbx>
                      <wps:bodyPr wrap="square" lIns="0" tIns="0" rIns="0" bIns="0" rtlCol="0">
                        <a:noAutofit/>
                      </wps:bodyPr>
                    </wps:wsp>
                  </a:graphicData>
                </a:graphic>
              </wp:anchor>
            </w:drawing>
          </mc:Choice>
          <mc:Fallback>
            <w:pict>
              <v:shape style="position:absolute;margin-left:27.293673pt;margin-top:517.478333pt;width:335.2pt;height:113.05pt;mso-position-horizontal-relative:page;mso-position-vertical-relative:page;z-index:-15887872" type="#_x0000_t202" id="docshape31" filled="false" stroked="false">
                <v:textbox inset="0,0,0,0">
                  <w:txbxContent>
                    <w:p>
                      <w:pPr>
                        <w:pStyle w:val="BodyText"/>
                        <w:spacing w:line="265" w:lineRule="exact"/>
                      </w:pPr>
                      <w:r>
                        <w:rPr>
                          <w:color w:val="0D3A5C"/>
                        </w:rPr>
                        <w:t>Afgesproken is dat bij de 2e financiële rapportage 2023 tevens </w:t>
                      </w:r>
                      <w:r>
                        <w:rPr>
                          <w:color w:val="0D3A5C"/>
                          <w:spacing w:val="-5"/>
                        </w:rPr>
                        <w:t>een</w:t>
                      </w:r>
                    </w:p>
                    <w:p>
                      <w:pPr>
                        <w:pStyle w:val="BodyText"/>
                        <w:spacing w:line="271" w:lineRule="auto" w:before="37"/>
                      </w:pPr>
                      <w:r>
                        <w:rPr>
                          <w:color w:val="0D3A5C"/>
                        </w:rPr>
                        <w:t>begrotingswijziging</w:t>
                      </w:r>
                      <w:r>
                        <w:rPr>
                          <w:color w:val="0D3A5C"/>
                          <w:spacing w:val="-5"/>
                        </w:rPr>
                        <w:t> </w:t>
                      </w:r>
                      <w:r>
                        <w:rPr>
                          <w:color w:val="0D3A5C"/>
                        </w:rPr>
                        <w:t>zal</w:t>
                      </w:r>
                      <w:r>
                        <w:rPr>
                          <w:color w:val="0D3A5C"/>
                          <w:spacing w:val="-5"/>
                        </w:rPr>
                        <w:t> </w:t>
                      </w:r>
                      <w:r>
                        <w:rPr>
                          <w:color w:val="0D3A5C"/>
                        </w:rPr>
                        <w:t>worden</w:t>
                      </w:r>
                      <w:r>
                        <w:rPr>
                          <w:color w:val="0D3A5C"/>
                          <w:spacing w:val="-5"/>
                        </w:rPr>
                        <w:t> </w:t>
                      </w:r>
                      <w:r>
                        <w:rPr>
                          <w:color w:val="0D3A5C"/>
                        </w:rPr>
                        <w:t>toegevoegd</w:t>
                      </w:r>
                      <w:r>
                        <w:rPr>
                          <w:color w:val="0D3A5C"/>
                          <w:spacing w:val="-5"/>
                        </w:rPr>
                        <w:t> </w:t>
                      </w:r>
                      <w:r>
                        <w:rPr>
                          <w:color w:val="0D3A5C"/>
                        </w:rPr>
                        <w:t>zodat</w:t>
                      </w:r>
                      <w:r>
                        <w:rPr>
                          <w:color w:val="0D3A5C"/>
                          <w:spacing w:val="-5"/>
                        </w:rPr>
                        <w:t> </w:t>
                      </w:r>
                      <w:r>
                        <w:rPr>
                          <w:color w:val="0D3A5C"/>
                        </w:rPr>
                        <w:t>de</w:t>
                      </w:r>
                      <w:r>
                        <w:rPr>
                          <w:color w:val="0D3A5C"/>
                          <w:spacing w:val="-5"/>
                        </w:rPr>
                        <w:t> </w:t>
                      </w:r>
                      <w:r>
                        <w:rPr>
                          <w:color w:val="0D3A5C"/>
                        </w:rPr>
                        <w:t>bijdrage</w:t>
                      </w:r>
                      <w:r>
                        <w:rPr>
                          <w:color w:val="0D3A5C"/>
                          <w:spacing w:val="-5"/>
                        </w:rPr>
                        <w:t> </w:t>
                      </w:r>
                      <w:r>
                        <w:rPr>
                          <w:color w:val="0D3A5C"/>
                        </w:rPr>
                        <w:t>van</w:t>
                      </w:r>
                      <w:r>
                        <w:rPr>
                          <w:color w:val="0D3A5C"/>
                          <w:spacing w:val="-5"/>
                        </w:rPr>
                        <w:t> </w:t>
                      </w:r>
                      <w:r>
                        <w:rPr>
                          <w:color w:val="0D3A5C"/>
                        </w:rPr>
                        <w:t>de gemeenten voor 2023 wordt gecorrigeerd indien dit mogelijk is.</w:t>
                      </w:r>
                    </w:p>
                    <w:p>
                      <w:pPr>
                        <w:pStyle w:val="BodyText"/>
                        <w:spacing w:line="271" w:lineRule="auto"/>
                      </w:pPr>
                      <w:r>
                        <w:rPr>
                          <w:color w:val="0D3A5C"/>
                        </w:rPr>
                        <w:t>Voorgesteld wordt om middels de 2e begrotingswijziging 2023 een bedrag van € 320.000 reeds te corrigeren op de bijdrage van de deelnemende</w:t>
                      </w:r>
                      <w:r>
                        <w:rPr>
                          <w:color w:val="0D3A5C"/>
                          <w:spacing w:val="-5"/>
                        </w:rPr>
                        <w:t> </w:t>
                      </w:r>
                      <w:r>
                        <w:rPr>
                          <w:color w:val="0D3A5C"/>
                        </w:rPr>
                        <w:t>gemeenten.</w:t>
                      </w:r>
                      <w:r>
                        <w:rPr>
                          <w:color w:val="0D3A5C"/>
                          <w:spacing w:val="-5"/>
                        </w:rPr>
                        <w:t> </w:t>
                      </w:r>
                      <w:r>
                        <w:rPr>
                          <w:color w:val="0D3A5C"/>
                        </w:rPr>
                        <w:t>Het</w:t>
                      </w:r>
                      <w:r>
                        <w:rPr>
                          <w:color w:val="0D3A5C"/>
                          <w:spacing w:val="-5"/>
                        </w:rPr>
                        <w:t> </w:t>
                      </w:r>
                      <w:r>
                        <w:rPr>
                          <w:color w:val="0D3A5C"/>
                        </w:rPr>
                        <w:t>restant</w:t>
                      </w:r>
                      <w:r>
                        <w:rPr>
                          <w:color w:val="0D3A5C"/>
                          <w:spacing w:val="-5"/>
                        </w:rPr>
                        <w:t> </w:t>
                      </w:r>
                      <w:r>
                        <w:rPr>
                          <w:color w:val="0D3A5C"/>
                        </w:rPr>
                        <w:t>zal</w:t>
                      </w:r>
                      <w:r>
                        <w:rPr>
                          <w:color w:val="0D3A5C"/>
                          <w:spacing w:val="-5"/>
                        </w:rPr>
                        <w:t> </w:t>
                      </w:r>
                      <w:r>
                        <w:rPr>
                          <w:color w:val="0D3A5C"/>
                        </w:rPr>
                        <w:t>landen</w:t>
                      </w:r>
                      <w:r>
                        <w:rPr>
                          <w:color w:val="0D3A5C"/>
                          <w:spacing w:val="-5"/>
                        </w:rPr>
                        <w:t> </w:t>
                      </w:r>
                      <w:r>
                        <w:rPr>
                          <w:color w:val="0D3A5C"/>
                        </w:rPr>
                        <w:t>in</w:t>
                      </w:r>
                      <w:r>
                        <w:rPr>
                          <w:color w:val="0D3A5C"/>
                          <w:spacing w:val="-5"/>
                        </w:rPr>
                        <w:t> </w:t>
                      </w:r>
                      <w:r>
                        <w:rPr>
                          <w:color w:val="0D3A5C"/>
                        </w:rPr>
                        <w:t>de</w:t>
                      </w:r>
                      <w:r>
                        <w:rPr>
                          <w:color w:val="0D3A5C"/>
                          <w:spacing w:val="-5"/>
                        </w:rPr>
                        <w:t> </w:t>
                      </w:r>
                      <w:r>
                        <w:rPr>
                          <w:color w:val="0D3A5C"/>
                        </w:rPr>
                        <w:t>jaarrekening </w:t>
                      </w:r>
                      <w:r>
                        <w:rPr>
                          <w:color w:val="0D3A5C"/>
                          <w:spacing w:val="-2"/>
                        </w:rPr>
                        <w:t>2023.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29120">
                <wp:simplePos x="0" y="0"/>
                <wp:positionH relativeFrom="page">
                  <wp:posOffset>346629</wp:posOffset>
                </wp:positionH>
                <wp:positionV relativeFrom="page">
                  <wp:posOffset>8258583</wp:posOffset>
                </wp:positionV>
                <wp:extent cx="3834129" cy="67373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3834129" cy="673735"/>
                        </a:xfrm>
                        <a:prstGeom prst="rect">
                          <a:avLst/>
                        </a:prstGeom>
                      </wps:spPr>
                      <wps:txbx>
                        <w:txbxContent>
                          <w:p>
                            <w:pPr>
                              <w:spacing w:line="366" w:lineRule="exact" w:before="0"/>
                              <w:ind w:left="20" w:right="0" w:firstLine="0"/>
                              <w:jc w:val="left"/>
                              <w:rPr>
                                <w:b/>
                                <w:sz w:val="34"/>
                              </w:rPr>
                            </w:pPr>
                            <w:r>
                              <w:rPr>
                                <w:b/>
                                <w:color w:val="0D3A5C"/>
                                <w:sz w:val="34"/>
                              </w:rPr>
                              <w:t>Voorgesteld</w:t>
                            </w:r>
                            <w:r>
                              <w:rPr>
                                <w:b/>
                                <w:color w:val="0D3A5C"/>
                                <w:spacing w:val="-11"/>
                                <w:sz w:val="34"/>
                              </w:rPr>
                              <w:t> </w:t>
                            </w:r>
                            <w:r>
                              <w:rPr>
                                <w:b/>
                                <w:color w:val="0D3A5C"/>
                                <w:spacing w:val="-2"/>
                                <w:sz w:val="34"/>
                              </w:rPr>
                              <w:t>besluit</w:t>
                            </w:r>
                          </w:p>
                          <w:p>
                            <w:pPr>
                              <w:pStyle w:val="BodyText"/>
                              <w:spacing w:line="271" w:lineRule="auto" w:before="32"/>
                            </w:pPr>
                            <w:r>
                              <w:rPr>
                                <w:color w:val="0D3A5C"/>
                              </w:rPr>
                              <w:t>Voorgesteld</w:t>
                            </w:r>
                            <w:r>
                              <w:rPr>
                                <w:color w:val="0D3A5C"/>
                                <w:spacing w:val="-4"/>
                              </w:rPr>
                              <w:t> </w:t>
                            </w:r>
                            <w:r>
                              <w:rPr>
                                <w:color w:val="0D3A5C"/>
                              </w:rPr>
                              <w:t>wordt</w:t>
                            </w:r>
                            <w:r>
                              <w:rPr>
                                <w:color w:val="0D3A5C"/>
                                <w:spacing w:val="-4"/>
                              </w:rPr>
                              <w:t> </w:t>
                            </w:r>
                            <w:r>
                              <w:rPr>
                                <w:color w:val="0D3A5C"/>
                              </w:rPr>
                              <w:t>de</w:t>
                            </w:r>
                            <w:r>
                              <w:rPr>
                                <w:color w:val="0D3A5C"/>
                                <w:spacing w:val="-4"/>
                              </w:rPr>
                              <w:t> </w:t>
                            </w:r>
                            <w:r>
                              <w:rPr>
                                <w:color w:val="0D3A5C"/>
                              </w:rPr>
                              <w:t>2e</w:t>
                            </w:r>
                            <w:r>
                              <w:rPr>
                                <w:color w:val="0D3A5C"/>
                                <w:spacing w:val="-4"/>
                              </w:rPr>
                              <w:t> </w:t>
                            </w:r>
                            <w:r>
                              <w:rPr>
                                <w:color w:val="0D3A5C"/>
                              </w:rPr>
                              <w:t>financiële</w:t>
                            </w:r>
                            <w:r>
                              <w:rPr>
                                <w:color w:val="0D3A5C"/>
                                <w:spacing w:val="-4"/>
                              </w:rPr>
                              <w:t> </w:t>
                            </w:r>
                            <w:r>
                              <w:rPr>
                                <w:color w:val="0D3A5C"/>
                              </w:rPr>
                              <w:t>rapportage</w:t>
                            </w:r>
                            <w:r>
                              <w:rPr>
                                <w:color w:val="0D3A5C"/>
                                <w:spacing w:val="-4"/>
                              </w:rPr>
                              <w:t> </w:t>
                            </w:r>
                            <w:r>
                              <w:rPr>
                                <w:color w:val="0D3A5C"/>
                              </w:rPr>
                              <w:t>2023</w:t>
                            </w:r>
                            <w:r>
                              <w:rPr>
                                <w:color w:val="0D3A5C"/>
                                <w:spacing w:val="-4"/>
                              </w:rPr>
                              <w:t> </w:t>
                            </w:r>
                            <w:r>
                              <w:rPr>
                                <w:color w:val="0D3A5C"/>
                              </w:rPr>
                              <w:t>en</w:t>
                            </w:r>
                            <w:r>
                              <w:rPr>
                                <w:color w:val="0D3A5C"/>
                                <w:spacing w:val="-4"/>
                              </w:rPr>
                              <w:t> </w:t>
                            </w:r>
                            <w:r>
                              <w:rPr>
                                <w:color w:val="0D3A5C"/>
                              </w:rPr>
                              <w:t>de</w:t>
                            </w:r>
                            <w:r>
                              <w:rPr>
                                <w:color w:val="0D3A5C"/>
                                <w:spacing w:val="-4"/>
                              </w:rPr>
                              <w:t> </w:t>
                            </w:r>
                            <w:r>
                              <w:rPr>
                                <w:color w:val="0D3A5C"/>
                              </w:rPr>
                              <w:t>2e begrotingswijziging 2023 vast te stellen.</w:t>
                            </w:r>
                          </w:p>
                        </w:txbxContent>
                      </wps:txbx>
                      <wps:bodyPr wrap="square" lIns="0" tIns="0" rIns="0" bIns="0" rtlCol="0">
                        <a:noAutofit/>
                      </wps:bodyPr>
                    </wps:wsp>
                  </a:graphicData>
                </a:graphic>
              </wp:anchor>
            </w:drawing>
          </mc:Choice>
          <mc:Fallback>
            <w:pict>
              <v:shape style="position:absolute;margin-left:27.293673pt;margin-top:650.282166pt;width:301.9pt;height:53.05pt;mso-position-horizontal-relative:page;mso-position-vertical-relative:page;z-index:-15887360" type="#_x0000_t202" id="docshape32" filled="false" stroked="false">
                <v:textbox inset="0,0,0,0">
                  <w:txbxContent>
                    <w:p>
                      <w:pPr>
                        <w:spacing w:line="366" w:lineRule="exact" w:before="0"/>
                        <w:ind w:left="20" w:right="0" w:firstLine="0"/>
                        <w:jc w:val="left"/>
                        <w:rPr>
                          <w:b/>
                          <w:sz w:val="34"/>
                        </w:rPr>
                      </w:pPr>
                      <w:r>
                        <w:rPr>
                          <w:b/>
                          <w:color w:val="0D3A5C"/>
                          <w:sz w:val="34"/>
                        </w:rPr>
                        <w:t>Voorgesteld</w:t>
                      </w:r>
                      <w:r>
                        <w:rPr>
                          <w:b/>
                          <w:color w:val="0D3A5C"/>
                          <w:spacing w:val="-11"/>
                          <w:sz w:val="34"/>
                        </w:rPr>
                        <w:t> </w:t>
                      </w:r>
                      <w:r>
                        <w:rPr>
                          <w:b/>
                          <w:color w:val="0D3A5C"/>
                          <w:spacing w:val="-2"/>
                          <w:sz w:val="34"/>
                        </w:rPr>
                        <w:t>besluit</w:t>
                      </w:r>
                    </w:p>
                    <w:p>
                      <w:pPr>
                        <w:pStyle w:val="BodyText"/>
                        <w:spacing w:line="271" w:lineRule="auto" w:before="32"/>
                      </w:pPr>
                      <w:r>
                        <w:rPr>
                          <w:color w:val="0D3A5C"/>
                        </w:rPr>
                        <w:t>Voorgesteld</w:t>
                      </w:r>
                      <w:r>
                        <w:rPr>
                          <w:color w:val="0D3A5C"/>
                          <w:spacing w:val="-4"/>
                        </w:rPr>
                        <w:t> </w:t>
                      </w:r>
                      <w:r>
                        <w:rPr>
                          <w:color w:val="0D3A5C"/>
                        </w:rPr>
                        <w:t>wordt</w:t>
                      </w:r>
                      <w:r>
                        <w:rPr>
                          <w:color w:val="0D3A5C"/>
                          <w:spacing w:val="-4"/>
                        </w:rPr>
                        <w:t> </w:t>
                      </w:r>
                      <w:r>
                        <w:rPr>
                          <w:color w:val="0D3A5C"/>
                        </w:rPr>
                        <w:t>de</w:t>
                      </w:r>
                      <w:r>
                        <w:rPr>
                          <w:color w:val="0D3A5C"/>
                          <w:spacing w:val="-4"/>
                        </w:rPr>
                        <w:t> </w:t>
                      </w:r>
                      <w:r>
                        <w:rPr>
                          <w:color w:val="0D3A5C"/>
                        </w:rPr>
                        <w:t>2e</w:t>
                      </w:r>
                      <w:r>
                        <w:rPr>
                          <w:color w:val="0D3A5C"/>
                          <w:spacing w:val="-4"/>
                        </w:rPr>
                        <w:t> </w:t>
                      </w:r>
                      <w:r>
                        <w:rPr>
                          <w:color w:val="0D3A5C"/>
                        </w:rPr>
                        <w:t>financiële</w:t>
                      </w:r>
                      <w:r>
                        <w:rPr>
                          <w:color w:val="0D3A5C"/>
                          <w:spacing w:val="-4"/>
                        </w:rPr>
                        <w:t> </w:t>
                      </w:r>
                      <w:r>
                        <w:rPr>
                          <w:color w:val="0D3A5C"/>
                        </w:rPr>
                        <w:t>rapportage</w:t>
                      </w:r>
                      <w:r>
                        <w:rPr>
                          <w:color w:val="0D3A5C"/>
                          <w:spacing w:val="-4"/>
                        </w:rPr>
                        <w:t> </w:t>
                      </w:r>
                      <w:r>
                        <w:rPr>
                          <w:color w:val="0D3A5C"/>
                        </w:rPr>
                        <w:t>2023</w:t>
                      </w:r>
                      <w:r>
                        <w:rPr>
                          <w:color w:val="0D3A5C"/>
                          <w:spacing w:val="-4"/>
                        </w:rPr>
                        <w:t> </w:t>
                      </w:r>
                      <w:r>
                        <w:rPr>
                          <w:color w:val="0D3A5C"/>
                        </w:rPr>
                        <w:t>en</w:t>
                      </w:r>
                      <w:r>
                        <w:rPr>
                          <w:color w:val="0D3A5C"/>
                          <w:spacing w:val="-4"/>
                        </w:rPr>
                        <w:t> </w:t>
                      </w:r>
                      <w:r>
                        <w:rPr>
                          <w:color w:val="0D3A5C"/>
                        </w:rPr>
                        <w:t>de</w:t>
                      </w:r>
                      <w:r>
                        <w:rPr>
                          <w:color w:val="0D3A5C"/>
                          <w:spacing w:val="-4"/>
                        </w:rPr>
                        <w:t> </w:t>
                      </w:r>
                      <w:r>
                        <w:rPr>
                          <w:color w:val="0D3A5C"/>
                        </w:rPr>
                        <w:t>2e begrotingswijziging 2023 vast te stellen.</w:t>
                      </w:r>
                    </w:p>
                  </w:txbxContent>
                </v:textbox>
                <w10:wrap type="none"/>
              </v:shape>
            </w:pict>
          </mc:Fallback>
        </mc:AlternateContent>
      </w:r>
    </w:p>
    <w:p>
      <w:pPr>
        <w:spacing w:after="0"/>
        <w:rPr>
          <w:sz w:val="2"/>
          <w:szCs w:val="2"/>
        </w:rPr>
        <w:sectPr>
          <w:pgSz w:w="11910" w:h="16850"/>
          <w:pgMar w:top="400" w:bottom="280" w:left="425" w:right="850"/>
        </w:sectPr>
      </w:pPr>
    </w:p>
    <w:p>
      <w:pPr>
        <w:rPr>
          <w:sz w:val="2"/>
          <w:szCs w:val="2"/>
        </w:rPr>
      </w:pPr>
      <w:r>
        <w:rPr>
          <w:sz w:val="2"/>
          <w:szCs w:val="2"/>
        </w:rPr>
        <w:drawing>
          <wp:anchor distT="0" distB="0" distL="0" distR="0" allowOverlap="1" layoutInCell="1" locked="0" behindDoc="1" simplePos="0" relativeHeight="487429632">
            <wp:simplePos x="0" y="0"/>
            <wp:positionH relativeFrom="page">
              <wp:posOffset>612217</wp:posOffset>
            </wp:positionH>
            <wp:positionV relativeFrom="page">
              <wp:posOffset>2260131</wp:posOffset>
            </wp:positionV>
            <wp:extent cx="6336512" cy="2982448"/>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12" cstate="print"/>
                    <a:stretch>
                      <a:fillRect/>
                    </a:stretch>
                  </pic:blipFill>
                  <pic:spPr>
                    <a:xfrm>
                      <a:off x="0" y="0"/>
                      <a:ext cx="6336512" cy="2982448"/>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30144">
                <wp:simplePos x="0" y="0"/>
                <wp:positionH relativeFrom="page">
                  <wp:posOffset>2274700</wp:posOffset>
                </wp:positionH>
                <wp:positionV relativeFrom="page">
                  <wp:posOffset>376464</wp:posOffset>
                </wp:positionV>
                <wp:extent cx="3013075" cy="35623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013075" cy="356235"/>
                        </a:xfrm>
                        <a:prstGeom prst="rect">
                          <a:avLst/>
                        </a:prstGeom>
                      </wps:spPr>
                      <wps:txbx>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txbxContent>
                      </wps:txbx>
                      <wps:bodyPr wrap="square" lIns="0" tIns="0" rIns="0" bIns="0" rtlCol="0">
                        <a:noAutofit/>
                      </wps:bodyPr>
                    </wps:wsp>
                  </a:graphicData>
                </a:graphic>
              </wp:anchor>
            </w:drawing>
          </mc:Choice>
          <mc:Fallback>
            <w:pict>
              <v:shape style="position:absolute;margin-left:179.110245pt;margin-top:29.642845pt;width:237.25pt;height:28.05pt;mso-position-horizontal-relative:page;mso-position-vertical-relative:page;z-index:-15886336" type="#_x0000_t202" id="docshape33" filled="false" stroked="false">
                <v:textbox inset="0,0,0,0">
                  <w:txbxContent>
                    <w:p>
                      <w:pPr>
                        <w:spacing w:line="550" w:lineRule="exact" w:before="0"/>
                        <w:ind w:left="20" w:right="0" w:firstLine="0"/>
                        <w:jc w:val="left"/>
                        <w:rPr>
                          <w:b/>
                          <w:sz w:val="52"/>
                        </w:rPr>
                      </w:pPr>
                      <w:r>
                        <w:rPr>
                          <w:b/>
                          <w:color w:val="0D3A5C"/>
                          <w:sz w:val="52"/>
                        </w:rPr>
                        <w:t>Financiële</w:t>
                      </w:r>
                      <w:r>
                        <w:rPr>
                          <w:b/>
                          <w:color w:val="0D3A5C"/>
                          <w:spacing w:val="-10"/>
                          <w:sz w:val="52"/>
                        </w:rPr>
                        <w:t> </w:t>
                      </w:r>
                      <w:r>
                        <w:rPr>
                          <w:b/>
                          <w:color w:val="0D3A5C"/>
                          <w:spacing w:val="-2"/>
                          <w:sz w:val="52"/>
                        </w:rPr>
                        <w:t>rapportage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0656">
                <wp:simplePos x="0" y="0"/>
                <wp:positionH relativeFrom="page">
                  <wp:posOffset>599517</wp:posOffset>
                </wp:positionH>
                <wp:positionV relativeFrom="page">
                  <wp:posOffset>1060890</wp:posOffset>
                </wp:positionV>
                <wp:extent cx="6363335" cy="8832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6363335" cy="883285"/>
                        </a:xfrm>
                        <a:prstGeom prst="rect">
                          <a:avLst/>
                        </a:prstGeom>
                      </wps:spPr>
                      <wps:txbx>
                        <w:txbxContent>
                          <w:p>
                            <w:pPr>
                              <w:spacing w:line="366" w:lineRule="exact" w:before="0"/>
                              <w:ind w:left="20" w:right="0" w:firstLine="0"/>
                              <w:jc w:val="both"/>
                              <w:rPr>
                                <w:b/>
                                <w:sz w:val="34"/>
                              </w:rPr>
                            </w:pPr>
                            <w:r>
                              <w:rPr>
                                <w:b/>
                                <w:color w:val="0D3A5C"/>
                                <w:sz w:val="34"/>
                              </w:rPr>
                              <w:t>Centrale</w:t>
                            </w:r>
                            <w:r>
                              <w:rPr>
                                <w:b/>
                                <w:color w:val="0D3A5C"/>
                                <w:spacing w:val="18"/>
                                <w:sz w:val="34"/>
                              </w:rPr>
                              <w:t> </w:t>
                            </w:r>
                            <w:r>
                              <w:rPr>
                                <w:b/>
                                <w:color w:val="0D3A5C"/>
                                <w:sz w:val="34"/>
                              </w:rPr>
                              <w:t>lasten</w:t>
                            </w:r>
                            <w:r>
                              <w:rPr>
                                <w:b/>
                                <w:color w:val="0D3A5C"/>
                                <w:spacing w:val="20"/>
                                <w:sz w:val="34"/>
                              </w:rPr>
                              <w:t> </w:t>
                            </w:r>
                            <w:r>
                              <w:rPr>
                                <w:b/>
                                <w:color w:val="0D3A5C"/>
                                <w:sz w:val="34"/>
                              </w:rPr>
                              <w:t>en</w:t>
                            </w:r>
                            <w:r>
                              <w:rPr>
                                <w:b/>
                                <w:color w:val="0D3A5C"/>
                                <w:spacing w:val="20"/>
                                <w:sz w:val="34"/>
                              </w:rPr>
                              <w:t> </w:t>
                            </w:r>
                            <w:r>
                              <w:rPr>
                                <w:b/>
                                <w:color w:val="0D3A5C"/>
                                <w:spacing w:val="-2"/>
                                <w:sz w:val="34"/>
                              </w:rPr>
                              <w:t>baten</w:t>
                            </w:r>
                          </w:p>
                          <w:p>
                            <w:pPr>
                              <w:pStyle w:val="BodyText"/>
                              <w:spacing w:line="271" w:lineRule="auto" w:before="31"/>
                              <w:ind w:right="17"/>
                              <w:jc w:val="both"/>
                            </w:pPr>
                            <w:r>
                              <w:rPr>
                                <w:color w:val="0D3A5C"/>
                              </w:rPr>
                              <w:t>Hieronder treft u een overzicht aan van de reguliere centrale lasten en baten 2023 van ICT NML </w:t>
                            </w:r>
                            <w:r>
                              <w:rPr>
                                <w:color w:val="0D3A5C"/>
                              </w:rPr>
                              <w:t>over de eerste 8 maanden van 2023. Voor het project toetreding gemeenten Asten en Someren wordt er nog steeds van uitgegaan dat dit binnen de financiële afspraken met deze gemeenten te realiseren is.</w:t>
                            </w:r>
                          </w:p>
                        </w:txbxContent>
                      </wps:txbx>
                      <wps:bodyPr wrap="square" lIns="0" tIns="0" rIns="0" bIns="0" rtlCol="0">
                        <a:noAutofit/>
                      </wps:bodyPr>
                    </wps:wsp>
                  </a:graphicData>
                </a:graphic>
              </wp:anchor>
            </w:drawing>
          </mc:Choice>
          <mc:Fallback>
            <w:pict>
              <v:shape style="position:absolute;margin-left:47.206127pt;margin-top:83.534721pt;width:501.05pt;height:69.55pt;mso-position-horizontal-relative:page;mso-position-vertical-relative:page;z-index:-15885824" type="#_x0000_t202" id="docshape34" filled="false" stroked="false">
                <v:textbox inset="0,0,0,0">
                  <w:txbxContent>
                    <w:p>
                      <w:pPr>
                        <w:spacing w:line="366" w:lineRule="exact" w:before="0"/>
                        <w:ind w:left="20" w:right="0" w:firstLine="0"/>
                        <w:jc w:val="both"/>
                        <w:rPr>
                          <w:b/>
                          <w:sz w:val="34"/>
                        </w:rPr>
                      </w:pPr>
                      <w:r>
                        <w:rPr>
                          <w:b/>
                          <w:color w:val="0D3A5C"/>
                          <w:sz w:val="34"/>
                        </w:rPr>
                        <w:t>Centrale</w:t>
                      </w:r>
                      <w:r>
                        <w:rPr>
                          <w:b/>
                          <w:color w:val="0D3A5C"/>
                          <w:spacing w:val="18"/>
                          <w:sz w:val="34"/>
                        </w:rPr>
                        <w:t> </w:t>
                      </w:r>
                      <w:r>
                        <w:rPr>
                          <w:b/>
                          <w:color w:val="0D3A5C"/>
                          <w:sz w:val="34"/>
                        </w:rPr>
                        <w:t>lasten</w:t>
                      </w:r>
                      <w:r>
                        <w:rPr>
                          <w:b/>
                          <w:color w:val="0D3A5C"/>
                          <w:spacing w:val="20"/>
                          <w:sz w:val="34"/>
                        </w:rPr>
                        <w:t> </w:t>
                      </w:r>
                      <w:r>
                        <w:rPr>
                          <w:b/>
                          <w:color w:val="0D3A5C"/>
                          <w:sz w:val="34"/>
                        </w:rPr>
                        <w:t>en</w:t>
                      </w:r>
                      <w:r>
                        <w:rPr>
                          <w:b/>
                          <w:color w:val="0D3A5C"/>
                          <w:spacing w:val="20"/>
                          <w:sz w:val="34"/>
                        </w:rPr>
                        <w:t> </w:t>
                      </w:r>
                      <w:r>
                        <w:rPr>
                          <w:b/>
                          <w:color w:val="0D3A5C"/>
                          <w:spacing w:val="-2"/>
                          <w:sz w:val="34"/>
                        </w:rPr>
                        <w:t>baten</w:t>
                      </w:r>
                    </w:p>
                    <w:p>
                      <w:pPr>
                        <w:pStyle w:val="BodyText"/>
                        <w:spacing w:line="271" w:lineRule="auto" w:before="31"/>
                        <w:ind w:right="17"/>
                        <w:jc w:val="both"/>
                      </w:pPr>
                      <w:r>
                        <w:rPr>
                          <w:color w:val="0D3A5C"/>
                        </w:rPr>
                        <w:t>Hieronder treft u een overzicht aan van de reguliere centrale lasten en baten 2023 van ICT NML </w:t>
                      </w:r>
                      <w:r>
                        <w:rPr>
                          <w:color w:val="0D3A5C"/>
                        </w:rPr>
                        <w:t>over de eerste 8 maanden van 2023. Voor het project toetreding gemeenten Asten en Someren wordt er nog steeds van uitgegaan dat dit binnen de financiële afspraken met deze gemeenten te realiseren 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1168">
                <wp:simplePos x="0" y="0"/>
                <wp:positionH relativeFrom="page">
                  <wp:posOffset>599517</wp:posOffset>
                </wp:positionH>
                <wp:positionV relativeFrom="page">
                  <wp:posOffset>5329651</wp:posOffset>
                </wp:positionV>
                <wp:extent cx="6361430" cy="101663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361430" cy="1016635"/>
                        </a:xfrm>
                        <a:prstGeom prst="rect">
                          <a:avLst/>
                        </a:prstGeom>
                      </wps:spPr>
                      <wps:txbx>
                        <w:txbxContent>
                          <w:p>
                            <w:pPr>
                              <w:pStyle w:val="BodyText"/>
                              <w:spacing w:line="265" w:lineRule="exact"/>
                              <w:jc w:val="both"/>
                            </w:pPr>
                            <w:r>
                              <w:rPr>
                                <w:color w:val="0D3A5C"/>
                              </w:rPr>
                              <w:t>Op</w:t>
                            </w:r>
                            <w:r>
                              <w:rPr>
                                <w:color w:val="0D3A5C"/>
                                <w:spacing w:val="34"/>
                              </w:rPr>
                              <w:t> </w:t>
                            </w:r>
                            <w:r>
                              <w:rPr>
                                <w:color w:val="0D3A5C"/>
                              </w:rPr>
                              <w:t>basis</w:t>
                            </w:r>
                            <w:r>
                              <w:rPr>
                                <w:color w:val="0D3A5C"/>
                                <w:spacing w:val="36"/>
                              </w:rPr>
                              <w:t> </w:t>
                            </w:r>
                            <w:r>
                              <w:rPr>
                                <w:color w:val="0D3A5C"/>
                              </w:rPr>
                              <w:t>van</w:t>
                            </w:r>
                            <w:r>
                              <w:rPr>
                                <w:color w:val="0D3A5C"/>
                                <w:spacing w:val="36"/>
                              </w:rPr>
                              <w:t> </w:t>
                            </w:r>
                            <w:r>
                              <w:rPr>
                                <w:color w:val="0D3A5C"/>
                              </w:rPr>
                              <w:t>de</w:t>
                            </w:r>
                            <w:r>
                              <w:rPr>
                                <w:color w:val="0D3A5C"/>
                                <w:spacing w:val="37"/>
                              </w:rPr>
                              <w:t> </w:t>
                            </w:r>
                            <w:r>
                              <w:rPr>
                                <w:color w:val="0D3A5C"/>
                              </w:rPr>
                              <w:t>huidige</w:t>
                            </w:r>
                            <w:r>
                              <w:rPr>
                                <w:color w:val="0D3A5C"/>
                                <w:spacing w:val="36"/>
                              </w:rPr>
                              <w:t> </w:t>
                            </w:r>
                            <w:r>
                              <w:rPr>
                                <w:color w:val="0D3A5C"/>
                              </w:rPr>
                              <w:t>inzichten</w:t>
                            </w:r>
                            <w:r>
                              <w:rPr>
                                <w:color w:val="0D3A5C"/>
                                <w:spacing w:val="36"/>
                              </w:rPr>
                              <w:t> </w:t>
                            </w:r>
                            <w:r>
                              <w:rPr>
                                <w:color w:val="0D3A5C"/>
                              </w:rPr>
                              <w:t>laat</w:t>
                            </w:r>
                            <w:r>
                              <w:rPr>
                                <w:color w:val="0D3A5C"/>
                                <w:spacing w:val="36"/>
                              </w:rPr>
                              <w:t> </w:t>
                            </w:r>
                            <w:r>
                              <w:rPr>
                                <w:color w:val="0D3A5C"/>
                              </w:rPr>
                              <w:t>de</w:t>
                            </w:r>
                            <w:r>
                              <w:rPr>
                                <w:color w:val="0D3A5C"/>
                                <w:spacing w:val="37"/>
                              </w:rPr>
                              <w:t> </w:t>
                            </w:r>
                            <w:r>
                              <w:rPr>
                                <w:color w:val="0D3A5C"/>
                              </w:rPr>
                              <w:t>financiële</w:t>
                            </w:r>
                            <w:r>
                              <w:rPr>
                                <w:color w:val="0D3A5C"/>
                                <w:spacing w:val="36"/>
                              </w:rPr>
                              <w:t> </w:t>
                            </w:r>
                            <w:r>
                              <w:rPr>
                                <w:color w:val="0D3A5C"/>
                              </w:rPr>
                              <w:t>prognose</w:t>
                            </w:r>
                            <w:r>
                              <w:rPr>
                                <w:color w:val="0D3A5C"/>
                                <w:spacing w:val="36"/>
                              </w:rPr>
                              <w:t> </w:t>
                            </w:r>
                            <w:r>
                              <w:rPr>
                                <w:color w:val="0D3A5C"/>
                              </w:rPr>
                              <w:t>over</w:t>
                            </w:r>
                            <w:r>
                              <w:rPr>
                                <w:color w:val="0D3A5C"/>
                                <w:spacing w:val="36"/>
                              </w:rPr>
                              <w:t> </w:t>
                            </w:r>
                            <w:r>
                              <w:rPr>
                                <w:color w:val="0D3A5C"/>
                              </w:rPr>
                              <w:t>2023</w:t>
                            </w:r>
                            <w:r>
                              <w:rPr>
                                <w:color w:val="0D3A5C"/>
                                <w:spacing w:val="37"/>
                              </w:rPr>
                              <w:t> </w:t>
                            </w:r>
                            <w:r>
                              <w:rPr>
                                <w:color w:val="0D3A5C"/>
                              </w:rPr>
                              <w:t>een</w:t>
                            </w:r>
                            <w:r>
                              <w:rPr>
                                <w:color w:val="0D3A5C"/>
                                <w:spacing w:val="36"/>
                              </w:rPr>
                              <w:t> </w:t>
                            </w:r>
                            <w:r>
                              <w:rPr>
                                <w:color w:val="0D3A5C"/>
                              </w:rPr>
                              <w:t>voordelig</w:t>
                            </w:r>
                            <w:r>
                              <w:rPr>
                                <w:color w:val="0D3A5C"/>
                                <w:spacing w:val="36"/>
                              </w:rPr>
                              <w:t> </w:t>
                            </w:r>
                            <w:r>
                              <w:rPr>
                                <w:color w:val="0D3A5C"/>
                              </w:rPr>
                              <w:t>saldo</w:t>
                            </w:r>
                            <w:r>
                              <w:rPr>
                                <w:color w:val="0D3A5C"/>
                                <w:spacing w:val="37"/>
                              </w:rPr>
                              <w:t> </w:t>
                            </w:r>
                            <w:r>
                              <w:rPr>
                                <w:color w:val="0D3A5C"/>
                                <w:spacing w:val="-4"/>
                              </w:rPr>
                              <w:t>zien</w:t>
                            </w:r>
                          </w:p>
                          <w:p>
                            <w:pPr>
                              <w:pStyle w:val="BodyText"/>
                              <w:spacing w:line="271" w:lineRule="auto" w:before="12"/>
                              <w:ind w:right="17"/>
                              <w:jc w:val="both"/>
                            </w:pPr>
                            <w:r>
                              <w:rPr>
                                <w:color w:val="0D3A5C"/>
                              </w:rPr>
                              <w:t>van</w:t>
                            </w:r>
                            <w:r>
                              <w:rPr>
                                <w:color w:val="0D3A5C"/>
                                <w:spacing w:val="40"/>
                              </w:rPr>
                              <w:t> </w:t>
                            </w:r>
                            <w:r>
                              <w:rPr>
                                <w:color w:val="0D3A5C"/>
                              </w:rPr>
                              <w:t>afgerond € 463.000.</w:t>
                            </w:r>
                            <w:r>
                              <w:rPr>
                                <w:color w:val="0D3A5C"/>
                                <w:spacing w:val="40"/>
                              </w:rPr>
                              <w:t> </w:t>
                            </w:r>
                            <w:r>
                              <w:rPr>
                                <w:color w:val="0D3A5C"/>
                              </w:rPr>
                              <w:t>Rekening moet worden gehouden dat dit een prognose is na de eerste 8 maanden van 2023. In de begroting 2023 is voor het eerst een wendbaarheidsbudget opgenomen</w:t>
                            </w:r>
                            <w:r>
                              <w:rPr>
                                <w:color w:val="0D3A5C"/>
                                <w:spacing w:val="80"/>
                                <w:w w:val="150"/>
                              </w:rPr>
                              <w:t> </w:t>
                            </w:r>
                            <w:r>
                              <w:rPr>
                                <w:color w:val="0D3A5C"/>
                              </w:rPr>
                              <w:t>van € 200k welke alleen ingezet kan worden na een bestuursbesluit. Indien deze post en de post onvoorzien niet worden meegenomen is de prognose voor 2023 € 213k positief.</w:t>
                            </w:r>
                          </w:p>
                        </w:txbxContent>
                      </wps:txbx>
                      <wps:bodyPr wrap="square" lIns="0" tIns="0" rIns="0" bIns="0" rtlCol="0">
                        <a:noAutofit/>
                      </wps:bodyPr>
                    </wps:wsp>
                  </a:graphicData>
                </a:graphic>
              </wp:anchor>
            </w:drawing>
          </mc:Choice>
          <mc:Fallback>
            <w:pict>
              <v:shape style="position:absolute;margin-left:47.206127pt;margin-top:419.657623pt;width:500.9pt;height:80.05pt;mso-position-horizontal-relative:page;mso-position-vertical-relative:page;z-index:-15885312" type="#_x0000_t202" id="docshape35" filled="false" stroked="false">
                <v:textbox inset="0,0,0,0">
                  <w:txbxContent>
                    <w:p>
                      <w:pPr>
                        <w:pStyle w:val="BodyText"/>
                        <w:spacing w:line="265" w:lineRule="exact"/>
                        <w:jc w:val="both"/>
                      </w:pPr>
                      <w:r>
                        <w:rPr>
                          <w:color w:val="0D3A5C"/>
                        </w:rPr>
                        <w:t>Op</w:t>
                      </w:r>
                      <w:r>
                        <w:rPr>
                          <w:color w:val="0D3A5C"/>
                          <w:spacing w:val="34"/>
                        </w:rPr>
                        <w:t> </w:t>
                      </w:r>
                      <w:r>
                        <w:rPr>
                          <w:color w:val="0D3A5C"/>
                        </w:rPr>
                        <w:t>basis</w:t>
                      </w:r>
                      <w:r>
                        <w:rPr>
                          <w:color w:val="0D3A5C"/>
                          <w:spacing w:val="36"/>
                        </w:rPr>
                        <w:t> </w:t>
                      </w:r>
                      <w:r>
                        <w:rPr>
                          <w:color w:val="0D3A5C"/>
                        </w:rPr>
                        <w:t>van</w:t>
                      </w:r>
                      <w:r>
                        <w:rPr>
                          <w:color w:val="0D3A5C"/>
                          <w:spacing w:val="36"/>
                        </w:rPr>
                        <w:t> </w:t>
                      </w:r>
                      <w:r>
                        <w:rPr>
                          <w:color w:val="0D3A5C"/>
                        </w:rPr>
                        <w:t>de</w:t>
                      </w:r>
                      <w:r>
                        <w:rPr>
                          <w:color w:val="0D3A5C"/>
                          <w:spacing w:val="37"/>
                        </w:rPr>
                        <w:t> </w:t>
                      </w:r>
                      <w:r>
                        <w:rPr>
                          <w:color w:val="0D3A5C"/>
                        </w:rPr>
                        <w:t>huidige</w:t>
                      </w:r>
                      <w:r>
                        <w:rPr>
                          <w:color w:val="0D3A5C"/>
                          <w:spacing w:val="36"/>
                        </w:rPr>
                        <w:t> </w:t>
                      </w:r>
                      <w:r>
                        <w:rPr>
                          <w:color w:val="0D3A5C"/>
                        </w:rPr>
                        <w:t>inzichten</w:t>
                      </w:r>
                      <w:r>
                        <w:rPr>
                          <w:color w:val="0D3A5C"/>
                          <w:spacing w:val="36"/>
                        </w:rPr>
                        <w:t> </w:t>
                      </w:r>
                      <w:r>
                        <w:rPr>
                          <w:color w:val="0D3A5C"/>
                        </w:rPr>
                        <w:t>laat</w:t>
                      </w:r>
                      <w:r>
                        <w:rPr>
                          <w:color w:val="0D3A5C"/>
                          <w:spacing w:val="36"/>
                        </w:rPr>
                        <w:t> </w:t>
                      </w:r>
                      <w:r>
                        <w:rPr>
                          <w:color w:val="0D3A5C"/>
                        </w:rPr>
                        <w:t>de</w:t>
                      </w:r>
                      <w:r>
                        <w:rPr>
                          <w:color w:val="0D3A5C"/>
                          <w:spacing w:val="37"/>
                        </w:rPr>
                        <w:t> </w:t>
                      </w:r>
                      <w:r>
                        <w:rPr>
                          <w:color w:val="0D3A5C"/>
                        </w:rPr>
                        <w:t>financiële</w:t>
                      </w:r>
                      <w:r>
                        <w:rPr>
                          <w:color w:val="0D3A5C"/>
                          <w:spacing w:val="36"/>
                        </w:rPr>
                        <w:t> </w:t>
                      </w:r>
                      <w:r>
                        <w:rPr>
                          <w:color w:val="0D3A5C"/>
                        </w:rPr>
                        <w:t>prognose</w:t>
                      </w:r>
                      <w:r>
                        <w:rPr>
                          <w:color w:val="0D3A5C"/>
                          <w:spacing w:val="36"/>
                        </w:rPr>
                        <w:t> </w:t>
                      </w:r>
                      <w:r>
                        <w:rPr>
                          <w:color w:val="0D3A5C"/>
                        </w:rPr>
                        <w:t>over</w:t>
                      </w:r>
                      <w:r>
                        <w:rPr>
                          <w:color w:val="0D3A5C"/>
                          <w:spacing w:val="36"/>
                        </w:rPr>
                        <w:t> </w:t>
                      </w:r>
                      <w:r>
                        <w:rPr>
                          <w:color w:val="0D3A5C"/>
                        </w:rPr>
                        <w:t>2023</w:t>
                      </w:r>
                      <w:r>
                        <w:rPr>
                          <w:color w:val="0D3A5C"/>
                          <w:spacing w:val="37"/>
                        </w:rPr>
                        <w:t> </w:t>
                      </w:r>
                      <w:r>
                        <w:rPr>
                          <w:color w:val="0D3A5C"/>
                        </w:rPr>
                        <w:t>een</w:t>
                      </w:r>
                      <w:r>
                        <w:rPr>
                          <w:color w:val="0D3A5C"/>
                          <w:spacing w:val="36"/>
                        </w:rPr>
                        <w:t> </w:t>
                      </w:r>
                      <w:r>
                        <w:rPr>
                          <w:color w:val="0D3A5C"/>
                        </w:rPr>
                        <w:t>voordelig</w:t>
                      </w:r>
                      <w:r>
                        <w:rPr>
                          <w:color w:val="0D3A5C"/>
                          <w:spacing w:val="36"/>
                        </w:rPr>
                        <w:t> </w:t>
                      </w:r>
                      <w:r>
                        <w:rPr>
                          <w:color w:val="0D3A5C"/>
                        </w:rPr>
                        <w:t>saldo</w:t>
                      </w:r>
                      <w:r>
                        <w:rPr>
                          <w:color w:val="0D3A5C"/>
                          <w:spacing w:val="37"/>
                        </w:rPr>
                        <w:t> </w:t>
                      </w:r>
                      <w:r>
                        <w:rPr>
                          <w:color w:val="0D3A5C"/>
                          <w:spacing w:val="-4"/>
                        </w:rPr>
                        <w:t>zien</w:t>
                      </w:r>
                    </w:p>
                    <w:p>
                      <w:pPr>
                        <w:pStyle w:val="BodyText"/>
                        <w:spacing w:line="271" w:lineRule="auto" w:before="12"/>
                        <w:ind w:right="17"/>
                        <w:jc w:val="both"/>
                      </w:pPr>
                      <w:r>
                        <w:rPr>
                          <w:color w:val="0D3A5C"/>
                        </w:rPr>
                        <w:t>van</w:t>
                      </w:r>
                      <w:r>
                        <w:rPr>
                          <w:color w:val="0D3A5C"/>
                          <w:spacing w:val="40"/>
                        </w:rPr>
                        <w:t> </w:t>
                      </w:r>
                      <w:r>
                        <w:rPr>
                          <w:color w:val="0D3A5C"/>
                        </w:rPr>
                        <w:t>afgerond € 463.000.</w:t>
                      </w:r>
                      <w:r>
                        <w:rPr>
                          <w:color w:val="0D3A5C"/>
                          <w:spacing w:val="40"/>
                        </w:rPr>
                        <w:t> </w:t>
                      </w:r>
                      <w:r>
                        <w:rPr>
                          <w:color w:val="0D3A5C"/>
                        </w:rPr>
                        <w:t>Rekening moet worden gehouden dat dit een prognose is na de eerste 8 maanden van 2023. In de begroting 2023 is voor het eerst een wendbaarheidsbudget opgenomen</w:t>
                      </w:r>
                      <w:r>
                        <w:rPr>
                          <w:color w:val="0D3A5C"/>
                          <w:spacing w:val="80"/>
                          <w:w w:val="150"/>
                        </w:rPr>
                        <w:t> </w:t>
                      </w:r>
                      <w:r>
                        <w:rPr>
                          <w:color w:val="0D3A5C"/>
                        </w:rPr>
                        <w:t>van € 200k welke alleen ingezet kan worden na een bestuursbesluit. Indien deze post en de post onvoorzien niet worden meegenomen is de prognose voor 2023 € 213k positief.</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1680">
                <wp:simplePos x="0" y="0"/>
                <wp:positionH relativeFrom="page">
                  <wp:posOffset>599517</wp:posOffset>
                </wp:positionH>
                <wp:positionV relativeFrom="page">
                  <wp:posOffset>6587473</wp:posOffset>
                </wp:positionV>
                <wp:extent cx="6361430" cy="84518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6361430" cy="845185"/>
                        </a:xfrm>
                        <a:prstGeom prst="rect">
                          <a:avLst/>
                        </a:prstGeom>
                      </wps:spPr>
                      <wps:txbx>
                        <w:txbxContent>
                          <w:p>
                            <w:pPr>
                              <w:spacing w:line="305" w:lineRule="exact" w:before="0"/>
                              <w:ind w:left="20" w:right="0" w:firstLine="0"/>
                              <w:jc w:val="both"/>
                              <w:rPr>
                                <w:b/>
                                <w:sz w:val="28"/>
                              </w:rPr>
                            </w:pPr>
                            <w:r>
                              <w:rPr>
                                <w:b/>
                                <w:color w:val="0D3A5C"/>
                                <w:sz w:val="28"/>
                              </w:rPr>
                              <w:t>Personeelskosten</w:t>
                            </w:r>
                            <w:r>
                              <w:rPr>
                                <w:b/>
                                <w:color w:val="0D3A5C"/>
                                <w:spacing w:val="36"/>
                                <w:sz w:val="28"/>
                              </w:rPr>
                              <w:t> </w:t>
                            </w:r>
                            <w:r>
                              <w:rPr>
                                <w:b/>
                                <w:color w:val="0D3A5C"/>
                                <w:sz w:val="28"/>
                              </w:rPr>
                              <w:t>(€310k</w:t>
                            </w:r>
                            <w:r>
                              <w:rPr>
                                <w:b/>
                                <w:color w:val="0D3A5C"/>
                                <w:spacing w:val="36"/>
                                <w:sz w:val="28"/>
                              </w:rPr>
                              <w:t> </w:t>
                            </w:r>
                            <w:r>
                              <w:rPr>
                                <w:b/>
                                <w:color w:val="0D3A5C"/>
                                <w:spacing w:val="-2"/>
                                <w:sz w:val="28"/>
                              </w:rPr>
                              <w:t>nadeel)</w:t>
                            </w:r>
                          </w:p>
                          <w:p>
                            <w:pPr>
                              <w:pStyle w:val="BodyText"/>
                              <w:spacing w:line="271" w:lineRule="auto" w:before="32"/>
                              <w:ind w:right="17"/>
                              <w:jc w:val="both"/>
                            </w:pPr>
                            <w:r>
                              <w:rPr>
                                <w:color w:val="0D3A5C"/>
                              </w:rPr>
                              <w:t>De prognose van de personeelskosten laat een nadeel zien van afgerond € 310k. Dit bestaat uit enerzijds een voordeel binnen de personeelskosten van € 275k en een nadeel van € 587k op inhuurkosten.</w:t>
                            </w:r>
                            <w:r>
                              <w:rPr>
                                <w:color w:val="0D3A5C"/>
                                <w:spacing w:val="36"/>
                              </w:rPr>
                              <w:t> </w:t>
                            </w:r>
                            <w:r>
                              <w:rPr>
                                <w:color w:val="0D3A5C"/>
                              </w:rPr>
                              <w:t>Dit</w:t>
                            </w:r>
                            <w:r>
                              <w:rPr>
                                <w:color w:val="0D3A5C"/>
                                <w:spacing w:val="36"/>
                              </w:rPr>
                              <w:t> </w:t>
                            </w:r>
                            <w:r>
                              <w:rPr>
                                <w:color w:val="0D3A5C"/>
                              </w:rPr>
                              <w:t>laatste</w:t>
                            </w:r>
                            <w:r>
                              <w:rPr>
                                <w:color w:val="0D3A5C"/>
                                <w:spacing w:val="36"/>
                              </w:rPr>
                              <w:t> </w:t>
                            </w:r>
                            <w:r>
                              <w:rPr>
                                <w:color w:val="0D3A5C"/>
                              </w:rPr>
                              <w:t>betreffen</w:t>
                            </w:r>
                            <w:r>
                              <w:rPr>
                                <w:color w:val="0D3A5C"/>
                                <w:spacing w:val="36"/>
                              </w:rPr>
                              <w:t> </w:t>
                            </w:r>
                            <w:r>
                              <w:rPr>
                                <w:color w:val="0D3A5C"/>
                              </w:rPr>
                              <w:t>kosten</w:t>
                            </w:r>
                            <w:r>
                              <w:rPr>
                                <w:color w:val="0D3A5C"/>
                                <w:spacing w:val="36"/>
                              </w:rPr>
                              <w:t> </w:t>
                            </w:r>
                            <w:r>
                              <w:rPr>
                                <w:color w:val="0D3A5C"/>
                              </w:rPr>
                              <w:t>voor</w:t>
                            </w:r>
                            <w:r>
                              <w:rPr>
                                <w:color w:val="0D3A5C"/>
                                <w:spacing w:val="36"/>
                              </w:rPr>
                              <w:t> </w:t>
                            </w:r>
                            <w:r>
                              <w:rPr>
                                <w:color w:val="0D3A5C"/>
                              </w:rPr>
                              <w:t>regievoering,</w:t>
                            </w:r>
                            <w:r>
                              <w:rPr>
                                <w:color w:val="0D3A5C"/>
                                <w:spacing w:val="36"/>
                              </w:rPr>
                              <w:t> </w:t>
                            </w:r>
                            <w:r>
                              <w:rPr>
                                <w:color w:val="0D3A5C"/>
                              </w:rPr>
                              <w:t>vervanging</w:t>
                            </w:r>
                            <w:r>
                              <w:rPr>
                                <w:color w:val="0D3A5C"/>
                                <w:spacing w:val="36"/>
                              </w:rPr>
                              <w:t> </w:t>
                            </w:r>
                            <w:r>
                              <w:rPr>
                                <w:color w:val="0D3A5C"/>
                              </w:rPr>
                              <w:t>wegens</w:t>
                            </w:r>
                            <w:r>
                              <w:rPr>
                                <w:color w:val="0D3A5C"/>
                                <w:spacing w:val="36"/>
                              </w:rPr>
                              <w:t> </w:t>
                            </w:r>
                            <w:r>
                              <w:rPr>
                                <w:color w:val="0D3A5C"/>
                              </w:rPr>
                              <w:t>ziekte,</w:t>
                            </w:r>
                            <w:r>
                              <w:rPr>
                                <w:color w:val="0D3A5C"/>
                                <w:spacing w:val="36"/>
                              </w:rPr>
                              <w:t> </w:t>
                            </w:r>
                            <w:r>
                              <w:rPr>
                                <w:color w:val="0D3A5C"/>
                              </w:rPr>
                              <w:t>de</w:t>
                            </w:r>
                            <w:r>
                              <w:rPr>
                                <w:color w:val="0D3A5C"/>
                                <w:spacing w:val="36"/>
                              </w:rPr>
                              <w:t> </w:t>
                            </w:r>
                            <w:r>
                              <w:rPr>
                                <w:color w:val="0D3A5C"/>
                              </w:rPr>
                              <w:t>inhuur</w:t>
                            </w:r>
                          </w:p>
                        </w:txbxContent>
                      </wps:txbx>
                      <wps:bodyPr wrap="square" lIns="0" tIns="0" rIns="0" bIns="0" rtlCol="0">
                        <a:noAutofit/>
                      </wps:bodyPr>
                    </wps:wsp>
                  </a:graphicData>
                </a:graphic>
              </wp:anchor>
            </w:drawing>
          </mc:Choice>
          <mc:Fallback>
            <w:pict>
              <v:shape style="position:absolute;margin-left:47.206127pt;margin-top:518.698669pt;width:500.9pt;height:66.55pt;mso-position-horizontal-relative:page;mso-position-vertical-relative:page;z-index:-15884800" type="#_x0000_t202" id="docshape36" filled="false" stroked="false">
                <v:textbox inset="0,0,0,0">
                  <w:txbxContent>
                    <w:p>
                      <w:pPr>
                        <w:spacing w:line="305" w:lineRule="exact" w:before="0"/>
                        <w:ind w:left="20" w:right="0" w:firstLine="0"/>
                        <w:jc w:val="both"/>
                        <w:rPr>
                          <w:b/>
                          <w:sz w:val="28"/>
                        </w:rPr>
                      </w:pPr>
                      <w:r>
                        <w:rPr>
                          <w:b/>
                          <w:color w:val="0D3A5C"/>
                          <w:sz w:val="28"/>
                        </w:rPr>
                        <w:t>Personeelskosten</w:t>
                      </w:r>
                      <w:r>
                        <w:rPr>
                          <w:b/>
                          <w:color w:val="0D3A5C"/>
                          <w:spacing w:val="36"/>
                          <w:sz w:val="28"/>
                        </w:rPr>
                        <w:t> </w:t>
                      </w:r>
                      <w:r>
                        <w:rPr>
                          <w:b/>
                          <w:color w:val="0D3A5C"/>
                          <w:sz w:val="28"/>
                        </w:rPr>
                        <w:t>(€310k</w:t>
                      </w:r>
                      <w:r>
                        <w:rPr>
                          <w:b/>
                          <w:color w:val="0D3A5C"/>
                          <w:spacing w:val="36"/>
                          <w:sz w:val="28"/>
                        </w:rPr>
                        <w:t> </w:t>
                      </w:r>
                      <w:r>
                        <w:rPr>
                          <w:b/>
                          <w:color w:val="0D3A5C"/>
                          <w:spacing w:val="-2"/>
                          <w:sz w:val="28"/>
                        </w:rPr>
                        <w:t>nadeel)</w:t>
                      </w:r>
                    </w:p>
                    <w:p>
                      <w:pPr>
                        <w:pStyle w:val="BodyText"/>
                        <w:spacing w:line="271" w:lineRule="auto" w:before="32"/>
                        <w:ind w:right="17"/>
                        <w:jc w:val="both"/>
                      </w:pPr>
                      <w:r>
                        <w:rPr>
                          <w:color w:val="0D3A5C"/>
                        </w:rPr>
                        <w:t>De prognose van de personeelskosten laat een nadeel zien van afgerond € 310k. Dit bestaat uit enerzijds een voordeel binnen de personeelskosten van € 275k en een nadeel van € 587k op inhuurkosten.</w:t>
                      </w:r>
                      <w:r>
                        <w:rPr>
                          <w:color w:val="0D3A5C"/>
                          <w:spacing w:val="36"/>
                        </w:rPr>
                        <w:t> </w:t>
                      </w:r>
                      <w:r>
                        <w:rPr>
                          <w:color w:val="0D3A5C"/>
                        </w:rPr>
                        <w:t>Dit</w:t>
                      </w:r>
                      <w:r>
                        <w:rPr>
                          <w:color w:val="0D3A5C"/>
                          <w:spacing w:val="36"/>
                        </w:rPr>
                        <w:t> </w:t>
                      </w:r>
                      <w:r>
                        <w:rPr>
                          <w:color w:val="0D3A5C"/>
                        </w:rPr>
                        <w:t>laatste</w:t>
                      </w:r>
                      <w:r>
                        <w:rPr>
                          <w:color w:val="0D3A5C"/>
                          <w:spacing w:val="36"/>
                        </w:rPr>
                        <w:t> </w:t>
                      </w:r>
                      <w:r>
                        <w:rPr>
                          <w:color w:val="0D3A5C"/>
                        </w:rPr>
                        <w:t>betreffen</w:t>
                      </w:r>
                      <w:r>
                        <w:rPr>
                          <w:color w:val="0D3A5C"/>
                          <w:spacing w:val="36"/>
                        </w:rPr>
                        <w:t> </w:t>
                      </w:r>
                      <w:r>
                        <w:rPr>
                          <w:color w:val="0D3A5C"/>
                        </w:rPr>
                        <w:t>kosten</w:t>
                      </w:r>
                      <w:r>
                        <w:rPr>
                          <w:color w:val="0D3A5C"/>
                          <w:spacing w:val="36"/>
                        </w:rPr>
                        <w:t> </w:t>
                      </w:r>
                      <w:r>
                        <w:rPr>
                          <w:color w:val="0D3A5C"/>
                        </w:rPr>
                        <w:t>voor</w:t>
                      </w:r>
                      <w:r>
                        <w:rPr>
                          <w:color w:val="0D3A5C"/>
                          <w:spacing w:val="36"/>
                        </w:rPr>
                        <w:t> </w:t>
                      </w:r>
                      <w:r>
                        <w:rPr>
                          <w:color w:val="0D3A5C"/>
                        </w:rPr>
                        <w:t>regievoering,</w:t>
                      </w:r>
                      <w:r>
                        <w:rPr>
                          <w:color w:val="0D3A5C"/>
                          <w:spacing w:val="36"/>
                        </w:rPr>
                        <w:t> </w:t>
                      </w:r>
                      <w:r>
                        <w:rPr>
                          <w:color w:val="0D3A5C"/>
                        </w:rPr>
                        <w:t>vervanging</w:t>
                      </w:r>
                      <w:r>
                        <w:rPr>
                          <w:color w:val="0D3A5C"/>
                          <w:spacing w:val="36"/>
                        </w:rPr>
                        <w:t> </w:t>
                      </w:r>
                      <w:r>
                        <w:rPr>
                          <w:color w:val="0D3A5C"/>
                        </w:rPr>
                        <w:t>wegens</w:t>
                      </w:r>
                      <w:r>
                        <w:rPr>
                          <w:color w:val="0D3A5C"/>
                          <w:spacing w:val="36"/>
                        </w:rPr>
                        <w:t> </w:t>
                      </w:r>
                      <w:r>
                        <w:rPr>
                          <w:color w:val="0D3A5C"/>
                        </w:rPr>
                        <w:t>ziekte,</w:t>
                      </w:r>
                      <w:r>
                        <w:rPr>
                          <w:color w:val="0D3A5C"/>
                          <w:spacing w:val="36"/>
                        </w:rPr>
                        <w:t> </w:t>
                      </w:r>
                      <w:r>
                        <w:rPr>
                          <w:color w:val="0D3A5C"/>
                        </w:rPr>
                        <w:t>de</w:t>
                      </w:r>
                      <w:r>
                        <w:rPr>
                          <w:color w:val="0D3A5C"/>
                          <w:spacing w:val="36"/>
                        </w:rPr>
                        <w:t> </w:t>
                      </w:r>
                      <w:r>
                        <w:rPr>
                          <w:color w:val="0D3A5C"/>
                        </w:rPr>
                        <w:t>inhuur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2192">
                <wp:simplePos x="0" y="0"/>
                <wp:positionH relativeFrom="page">
                  <wp:posOffset>599517</wp:posOffset>
                </wp:positionH>
                <wp:positionV relativeFrom="page">
                  <wp:posOffset>7464056</wp:posOffset>
                </wp:positionV>
                <wp:extent cx="250190" cy="1784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50190" cy="178435"/>
                        </a:xfrm>
                        <a:prstGeom prst="rect">
                          <a:avLst/>
                        </a:prstGeom>
                      </wps:spPr>
                      <wps:txbx>
                        <w:txbxContent>
                          <w:p>
                            <w:pPr>
                              <w:pStyle w:val="BodyText"/>
                              <w:spacing w:line="265" w:lineRule="exact"/>
                            </w:pPr>
                            <w:r>
                              <w:rPr>
                                <w:color w:val="0D3A5C"/>
                                <w:spacing w:val="-5"/>
                              </w:rPr>
                              <w:t>van</w:t>
                            </w:r>
                          </w:p>
                        </w:txbxContent>
                      </wps:txbx>
                      <wps:bodyPr wrap="square" lIns="0" tIns="0" rIns="0" bIns="0" rtlCol="0">
                        <a:noAutofit/>
                      </wps:bodyPr>
                    </wps:wsp>
                  </a:graphicData>
                </a:graphic>
              </wp:anchor>
            </w:drawing>
          </mc:Choice>
          <mc:Fallback>
            <w:pict>
              <v:shape style="position:absolute;margin-left:47.206127pt;margin-top:587.720947pt;width:19.7pt;height:14.05pt;mso-position-horizontal-relative:page;mso-position-vertical-relative:page;z-index:-15884288" type="#_x0000_t202" id="docshape37" filled="false" stroked="false">
                <v:textbox inset="0,0,0,0">
                  <w:txbxContent>
                    <w:p>
                      <w:pPr>
                        <w:pStyle w:val="BodyText"/>
                        <w:spacing w:line="265" w:lineRule="exact"/>
                      </w:pPr>
                      <w:r>
                        <w:rPr>
                          <w:color w:val="0D3A5C"/>
                          <w:spacing w:val="-5"/>
                        </w:rPr>
                        <w:t>van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2704">
                <wp:simplePos x="0" y="0"/>
                <wp:positionH relativeFrom="page">
                  <wp:posOffset>1027344</wp:posOffset>
                </wp:positionH>
                <wp:positionV relativeFrom="page">
                  <wp:posOffset>7464056</wp:posOffset>
                </wp:positionV>
                <wp:extent cx="260350" cy="17843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60350" cy="178435"/>
                        </a:xfrm>
                        <a:prstGeom prst="rect">
                          <a:avLst/>
                        </a:prstGeom>
                      </wps:spPr>
                      <wps:txbx>
                        <w:txbxContent>
                          <w:p>
                            <w:pPr>
                              <w:pStyle w:val="BodyText"/>
                              <w:spacing w:line="265" w:lineRule="exact"/>
                            </w:pPr>
                            <w:r>
                              <w:rPr>
                                <w:color w:val="0D3A5C"/>
                                <w:spacing w:val="-5"/>
                              </w:rPr>
                              <w:t>een</w:t>
                            </w:r>
                          </w:p>
                        </w:txbxContent>
                      </wps:txbx>
                      <wps:bodyPr wrap="square" lIns="0" tIns="0" rIns="0" bIns="0" rtlCol="0">
                        <a:noAutofit/>
                      </wps:bodyPr>
                    </wps:wsp>
                  </a:graphicData>
                </a:graphic>
              </wp:anchor>
            </w:drawing>
          </mc:Choice>
          <mc:Fallback>
            <w:pict>
              <v:shape style="position:absolute;margin-left:80.893288pt;margin-top:587.720947pt;width:20.5pt;height:14.05pt;mso-position-horizontal-relative:page;mso-position-vertical-relative:page;z-index:-15883776" type="#_x0000_t202" id="docshape38" filled="false" stroked="false">
                <v:textbox inset="0,0,0,0">
                  <w:txbxContent>
                    <w:p>
                      <w:pPr>
                        <w:pStyle w:val="BodyText"/>
                        <w:spacing w:line="265" w:lineRule="exact"/>
                      </w:pPr>
                      <w:r>
                        <w:rPr>
                          <w:color w:val="0D3A5C"/>
                          <w:spacing w:val="-5"/>
                        </w:rPr>
                        <w:t>een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3216">
                <wp:simplePos x="0" y="0"/>
                <wp:positionH relativeFrom="page">
                  <wp:posOffset>1464998</wp:posOffset>
                </wp:positionH>
                <wp:positionV relativeFrom="page">
                  <wp:posOffset>7464056</wp:posOffset>
                </wp:positionV>
                <wp:extent cx="881380" cy="1784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881380" cy="178435"/>
                        </a:xfrm>
                        <a:prstGeom prst="rect">
                          <a:avLst/>
                        </a:prstGeom>
                      </wps:spPr>
                      <wps:txbx>
                        <w:txbxContent>
                          <w:p>
                            <w:pPr>
                              <w:pStyle w:val="BodyText"/>
                              <w:spacing w:line="265" w:lineRule="exact"/>
                            </w:pPr>
                            <w:r>
                              <w:rPr>
                                <w:color w:val="0D3A5C"/>
                                <w:spacing w:val="-2"/>
                              </w:rPr>
                              <w:t>projectleider,</w:t>
                            </w:r>
                          </w:p>
                        </w:txbxContent>
                      </wps:txbx>
                      <wps:bodyPr wrap="square" lIns="0" tIns="0" rIns="0" bIns="0" rtlCol="0">
                        <a:noAutofit/>
                      </wps:bodyPr>
                    </wps:wsp>
                  </a:graphicData>
                </a:graphic>
              </wp:anchor>
            </w:drawing>
          </mc:Choice>
          <mc:Fallback>
            <w:pict>
              <v:shape style="position:absolute;margin-left:115.354179pt;margin-top:587.720947pt;width:69.4pt;height:14.05pt;mso-position-horizontal-relative:page;mso-position-vertical-relative:page;z-index:-15883264" type="#_x0000_t202" id="docshape39" filled="false" stroked="false">
                <v:textbox inset="0,0,0,0">
                  <w:txbxContent>
                    <w:p>
                      <w:pPr>
                        <w:pStyle w:val="BodyText"/>
                        <w:spacing w:line="265" w:lineRule="exact"/>
                      </w:pPr>
                      <w:r>
                        <w:rPr>
                          <w:color w:val="0D3A5C"/>
                          <w:spacing w:val="-2"/>
                        </w:rPr>
                        <w:t>projectleider,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3728">
                <wp:simplePos x="0" y="0"/>
                <wp:positionH relativeFrom="page">
                  <wp:posOffset>2523781</wp:posOffset>
                </wp:positionH>
                <wp:positionV relativeFrom="page">
                  <wp:posOffset>7464056</wp:posOffset>
                </wp:positionV>
                <wp:extent cx="441959" cy="17843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441959" cy="178435"/>
                        </a:xfrm>
                        <a:prstGeom prst="rect">
                          <a:avLst/>
                        </a:prstGeom>
                      </wps:spPr>
                      <wps:txbx>
                        <w:txbxContent>
                          <w:p>
                            <w:pPr>
                              <w:pStyle w:val="BodyText"/>
                              <w:spacing w:line="265" w:lineRule="exact"/>
                            </w:pPr>
                            <w:r>
                              <w:rPr>
                                <w:color w:val="0D3A5C"/>
                                <w:spacing w:val="-2"/>
                              </w:rPr>
                              <w:t>inhuur</w:t>
                            </w:r>
                          </w:p>
                        </w:txbxContent>
                      </wps:txbx>
                      <wps:bodyPr wrap="square" lIns="0" tIns="0" rIns="0" bIns="0" rtlCol="0">
                        <a:noAutofit/>
                      </wps:bodyPr>
                    </wps:wsp>
                  </a:graphicData>
                </a:graphic>
              </wp:anchor>
            </w:drawing>
          </mc:Choice>
          <mc:Fallback>
            <w:pict>
              <v:shape style="position:absolute;margin-left:198.722961pt;margin-top:587.720947pt;width:34.8pt;height:14.05pt;mso-position-horizontal-relative:page;mso-position-vertical-relative:page;z-index:-15882752" type="#_x0000_t202" id="docshape40" filled="false" stroked="false">
                <v:textbox inset="0,0,0,0">
                  <w:txbxContent>
                    <w:p>
                      <w:pPr>
                        <w:pStyle w:val="BodyText"/>
                        <w:spacing w:line="265" w:lineRule="exact"/>
                      </w:pPr>
                      <w:r>
                        <w:rPr>
                          <w:color w:val="0D3A5C"/>
                          <w:spacing w:val="-2"/>
                        </w:rPr>
                        <w:t>inhuur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4240">
                <wp:simplePos x="0" y="0"/>
                <wp:positionH relativeFrom="page">
                  <wp:posOffset>3143191</wp:posOffset>
                </wp:positionH>
                <wp:positionV relativeFrom="page">
                  <wp:posOffset>7464056</wp:posOffset>
                </wp:positionV>
                <wp:extent cx="413384" cy="17843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413384" cy="178435"/>
                        </a:xfrm>
                        <a:prstGeom prst="rect">
                          <a:avLst/>
                        </a:prstGeom>
                      </wps:spPr>
                      <wps:txbx>
                        <w:txbxContent>
                          <w:p>
                            <w:pPr>
                              <w:pStyle w:val="BodyText"/>
                              <w:spacing w:line="265" w:lineRule="exact"/>
                            </w:pPr>
                            <w:r>
                              <w:rPr>
                                <w:color w:val="0D3A5C"/>
                                <w:spacing w:val="-2"/>
                              </w:rPr>
                              <w:t>young</w:t>
                            </w:r>
                          </w:p>
                        </w:txbxContent>
                      </wps:txbx>
                      <wps:bodyPr wrap="square" lIns="0" tIns="0" rIns="0" bIns="0" rtlCol="0">
                        <a:noAutofit/>
                      </wps:bodyPr>
                    </wps:wsp>
                  </a:graphicData>
                </a:graphic>
              </wp:anchor>
            </w:drawing>
          </mc:Choice>
          <mc:Fallback>
            <w:pict>
              <v:shape style="position:absolute;margin-left:247.495377pt;margin-top:587.720947pt;width:32.5500pt;height:14.05pt;mso-position-horizontal-relative:page;mso-position-vertical-relative:page;z-index:-15882240" type="#_x0000_t202" id="docshape41" filled="false" stroked="false">
                <v:textbox inset="0,0,0,0">
                  <w:txbxContent>
                    <w:p>
                      <w:pPr>
                        <w:pStyle w:val="BodyText"/>
                        <w:spacing w:line="265" w:lineRule="exact"/>
                      </w:pPr>
                      <w:r>
                        <w:rPr>
                          <w:color w:val="0D3A5C"/>
                          <w:spacing w:val="-2"/>
                        </w:rPr>
                        <w:t>young</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4752">
                <wp:simplePos x="0" y="0"/>
                <wp:positionH relativeFrom="page">
                  <wp:posOffset>3733752</wp:posOffset>
                </wp:positionH>
                <wp:positionV relativeFrom="page">
                  <wp:posOffset>7464056</wp:posOffset>
                </wp:positionV>
                <wp:extent cx="863600" cy="17843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863600" cy="178435"/>
                        </a:xfrm>
                        <a:prstGeom prst="rect">
                          <a:avLst/>
                        </a:prstGeom>
                      </wps:spPr>
                      <wps:txbx>
                        <w:txbxContent>
                          <w:p>
                            <w:pPr>
                              <w:pStyle w:val="BodyText"/>
                              <w:spacing w:line="265" w:lineRule="exact"/>
                            </w:pPr>
                            <w:r>
                              <w:rPr>
                                <w:color w:val="0D3A5C"/>
                                <w:spacing w:val="-2"/>
                              </w:rPr>
                              <w:t>professionals</w:t>
                            </w:r>
                          </w:p>
                        </w:txbxContent>
                      </wps:txbx>
                      <wps:bodyPr wrap="square" lIns="0" tIns="0" rIns="0" bIns="0" rtlCol="0">
                        <a:noAutofit/>
                      </wps:bodyPr>
                    </wps:wsp>
                  </a:graphicData>
                </a:graphic>
              </wp:anchor>
            </w:drawing>
          </mc:Choice>
          <mc:Fallback>
            <w:pict>
              <v:shape style="position:absolute;margin-left:293.996277pt;margin-top:587.720947pt;width:68pt;height:14.05pt;mso-position-horizontal-relative:page;mso-position-vertical-relative:page;z-index:-15881728" type="#_x0000_t202" id="docshape42" filled="false" stroked="false">
                <v:textbox inset="0,0,0,0">
                  <w:txbxContent>
                    <w:p>
                      <w:pPr>
                        <w:pStyle w:val="BodyText"/>
                        <w:spacing w:line="265" w:lineRule="exact"/>
                      </w:pPr>
                      <w:r>
                        <w:rPr>
                          <w:color w:val="0D3A5C"/>
                          <w:spacing w:val="-2"/>
                        </w:rPr>
                        <w:t>professionals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5264">
                <wp:simplePos x="0" y="0"/>
                <wp:positionH relativeFrom="page">
                  <wp:posOffset>4774779</wp:posOffset>
                </wp:positionH>
                <wp:positionV relativeFrom="page">
                  <wp:posOffset>7464056</wp:posOffset>
                </wp:positionV>
                <wp:extent cx="426720" cy="17843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426720" cy="178435"/>
                        </a:xfrm>
                        <a:prstGeom prst="rect">
                          <a:avLst/>
                        </a:prstGeom>
                      </wps:spPr>
                      <wps:txbx>
                        <w:txbxContent>
                          <w:p>
                            <w:pPr>
                              <w:pStyle w:val="BodyText"/>
                              <w:spacing w:line="265" w:lineRule="exact"/>
                            </w:pPr>
                            <w:r>
                              <w:rPr>
                                <w:color w:val="0D3A5C"/>
                                <w:spacing w:val="-2"/>
                              </w:rPr>
                              <w:t>inzake</w:t>
                            </w:r>
                          </w:p>
                        </w:txbxContent>
                      </wps:txbx>
                      <wps:bodyPr wrap="square" lIns="0" tIns="0" rIns="0" bIns="0" rtlCol="0">
                        <a:noAutofit/>
                      </wps:bodyPr>
                    </wps:wsp>
                  </a:graphicData>
                </a:graphic>
              </wp:anchor>
            </w:drawing>
          </mc:Choice>
          <mc:Fallback>
            <w:pict>
              <v:shape style="position:absolute;margin-left:375.966919pt;margin-top:587.720947pt;width:33.6pt;height:14.05pt;mso-position-horizontal-relative:page;mso-position-vertical-relative:page;z-index:-15881216" type="#_x0000_t202" id="docshape43" filled="false" stroked="false">
                <v:textbox inset="0,0,0,0">
                  <w:txbxContent>
                    <w:p>
                      <w:pPr>
                        <w:pStyle w:val="BodyText"/>
                        <w:spacing w:line="265" w:lineRule="exact"/>
                      </w:pPr>
                      <w:r>
                        <w:rPr>
                          <w:color w:val="0D3A5C"/>
                          <w:spacing w:val="-2"/>
                        </w:rPr>
                        <w:t>inzake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5776">
                <wp:simplePos x="0" y="0"/>
                <wp:positionH relativeFrom="page">
                  <wp:posOffset>5379152</wp:posOffset>
                </wp:positionH>
                <wp:positionV relativeFrom="page">
                  <wp:posOffset>7464056</wp:posOffset>
                </wp:positionV>
                <wp:extent cx="525145" cy="17843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525145" cy="178435"/>
                        </a:xfrm>
                        <a:prstGeom prst="rect">
                          <a:avLst/>
                        </a:prstGeom>
                      </wps:spPr>
                      <wps:txbx>
                        <w:txbxContent>
                          <w:p>
                            <w:pPr>
                              <w:pStyle w:val="BodyText"/>
                              <w:spacing w:line="265" w:lineRule="exact"/>
                            </w:pPr>
                            <w:r>
                              <w:rPr>
                                <w:color w:val="0D3A5C"/>
                                <w:spacing w:val="-2"/>
                              </w:rPr>
                              <w:t>security</w:t>
                            </w:r>
                          </w:p>
                        </w:txbxContent>
                      </wps:txbx>
                      <wps:bodyPr wrap="square" lIns="0" tIns="0" rIns="0" bIns="0" rtlCol="0">
                        <a:noAutofit/>
                      </wps:bodyPr>
                    </wps:wsp>
                  </a:graphicData>
                </a:graphic>
              </wp:anchor>
            </w:drawing>
          </mc:Choice>
          <mc:Fallback>
            <w:pict>
              <v:shape style="position:absolute;margin-left:423.555298pt;margin-top:587.720947pt;width:41.35pt;height:14.05pt;mso-position-horizontal-relative:page;mso-position-vertical-relative:page;z-index:-15880704" type="#_x0000_t202" id="docshape44" filled="false" stroked="false">
                <v:textbox inset="0,0,0,0">
                  <w:txbxContent>
                    <w:p>
                      <w:pPr>
                        <w:pStyle w:val="BodyText"/>
                        <w:spacing w:line="265" w:lineRule="exact"/>
                      </w:pPr>
                      <w:r>
                        <w:rPr>
                          <w:color w:val="0D3A5C"/>
                          <w:spacing w:val="-2"/>
                        </w:rPr>
                        <w:t>security</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6288">
                <wp:simplePos x="0" y="0"/>
                <wp:positionH relativeFrom="page">
                  <wp:posOffset>6081643</wp:posOffset>
                </wp:positionH>
                <wp:positionV relativeFrom="page">
                  <wp:posOffset>7464056</wp:posOffset>
                </wp:positionV>
                <wp:extent cx="879475" cy="1784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879475" cy="178435"/>
                        </a:xfrm>
                        <a:prstGeom prst="rect">
                          <a:avLst/>
                        </a:prstGeom>
                      </wps:spPr>
                      <wps:txbx>
                        <w:txbxContent>
                          <w:p>
                            <w:pPr>
                              <w:pStyle w:val="BodyText"/>
                              <w:tabs>
                                <w:tab w:pos="587" w:val="left" w:leader="none"/>
                              </w:tabs>
                              <w:spacing w:line="265" w:lineRule="exact"/>
                            </w:pPr>
                            <w:r>
                              <w:rPr>
                                <w:color w:val="0D3A5C"/>
                                <w:spacing w:val="-5"/>
                              </w:rPr>
                              <w:t>en</w:t>
                            </w:r>
                            <w:r>
                              <w:rPr>
                                <w:color w:val="0D3A5C"/>
                              </w:rPr>
                              <w:tab/>
                            </w:r>
                            <w:r>
                              <w:rPr>
                                <w:color w:val="0D3A5C"/>
                                <w:spacing w:val="-2"/>
                              </w:rPr>
                              <w:t>control,</w:t>
                            </w:r>
                          </w:p>
                        </w:txbxContent>
                      </wps:txbx>
                      <wps:bodyPr wrap="square" lIns="0" tIns="0" rIns="0" bIns="0" rtlCol="0">
                        <a:noAutofit/>
                      </wps:bodyPr>
                    </wps:wsp>
                  </a:graphicData>
                </a:graphic>
              </wp:anchor>
            </w:drawing>
          </mc:Choice>
          <mc:Fallback>
            <w:pict>
              <v:shape style="position:absolute;margin-left:478.869568pt;margin-top:587.720947pt;width:69.25pt;height:14.05pt;mso-position-horizontal-relative:page;mso-position-vertical-relative:page;z-index:-15880192" type="#_x0000_t202" id="docshape45" filled="false" stroked="false">
                <v:textbox inset="0,0,0,0">
                  <w:txbxContent>
                    <w:p>
                      <w:pPr>
                        <w:pStyle w:val="BodyText"/>
                        <w:tabs>
                          <w:tab w:pos="587" w:val="left" w:leader="none"/>
                        </w:tabs>
                        <w:spacing w:line="265" w:lineRule="exact"/>
                      </w:pPr>
                      <w:r>
                        <w:rPr>
                          <w:color w:val="0D3A5C"/>
                          <w:spacing w:val="-5"/>
                        </w:rPr>
                        <w:t>en</w:t>
                      </w:r>
                      <w:r>
                        <w:rPr>
                          <w:color w:val="0D3A5C"/>
                        </w:rPr>
                        <w:tab/>
                      </w:r>
                      <w:r>
                        <w:rPr>
                          <w:color w:val="0D3A5C"/>
                          <w:spacing w:val="-2"/>
                        </w:rPr>
                        <w:t>control,</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6800">
                <wp:simplePos x="0" y="0"/>
                <wp:positionH relativeFrom="page">
                  <wp:posOffset>599517</wp:posOffset>
                </wp:positionH>
                <wp:positionV relativeFrom="page">
                  <wp:posOffset>7673685</wp:posOffset>
                </wp:positionV>
                <wp:extent cx="1505585" cy="17843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505585" cy="178435"/>
                        </a:xfrm>
                        <a:prstGeom prst="rect">
                          <a:avLst/>
                        </a:prstGeom>
                      </wps:spPr>
                      <wps:txbx>
                        <w:txbxContent>
                          <w:p>
                            <w:pPr>
                              <w:pStyle w:val="BodyText"/>
                              <w:spacing w:line="265" w:lineRule="exact"/>
                            </w:pPr>
                            <w:r>
                              <w:rPr>
                                <w:color w:val="0D3A5C"/>
                                <w:spacing w:val="-2"/>
                              </w:rPr>
                              <w:t>communicatieadviseur,</w:t>
                            </w:r>
                          </w:p>
                        </w:txbxContent>
                      </wps:txbx>
                      <wps:bodyPr wrap="square" lIns="0" tIns="0" rIns="0" bIns="0" rtlCol="0">
                        <a:noAutofit/>
                      </wps:bodyPr>
                    </wps:wsp>
                  </a:graphicData>
                </a:graphic>
              </wp:anchor>
            </w:drawing>
          </mc:Choice>
          <mc:Fallback>
            <w:pict>
              <v:shape style="position:absolute;margin-left:47.206127pt;margin-top:604.227173pt;width:118.55pt;height:14.05pt;mso-position-horizontal-relative:page;mso-position-vertical-relative:page;z-index:-15879680" type="#_x0000_t202" id="docshape46" filled="false" stroked="false">
                <v:textbox inset="0,0,0,0">
                  <w:txbxContent>
                    <w:p>
                      <w:pPr>
                        <w:pStyle w:val="BodyText"/>
                        <w:spacing w:line="265" w:lineRule="exact"/>
                      </w:pPr>
                      <w:r>
                        <w:rPr>
                          <w:color w:val="0D3A5C"/>
                          <w:spacing w:val="-2"/>
                        </w:rPr>
                        <w:t>communicatieadviseur,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7312">
                <wp:simplePos x="0" y="0"/>
                <wp:positionH relativeFrom="page">
                  <wp:posOffset>2272202</wp:posOffset>
                </wp:positionH>
                <wp:positionV relativeFrom="page">
                  <wp:posOffset>7673685</wp:posOffset>
                </wp:positionV>
                <wp:extent cx="688340" cy="17843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88340" cy="178435"/>
                        </a:xfrm>
                        <a:prstGeom prst="rect">
                          <a:avLst/>
                        </a:prstGeom>
                      </wps:spPr>
                      <wps:txbx>
                        <w:txbxContent>
                          <w:p>
                            <w:pPr>
                              <w:pStyle w:val="BodyText"/>
                              <w:spacing w:line="265" w:lineRule="exact"/>
                            </w:pPr>
                            <w:r>
                              <w:rPr>
                                <w:color w:val="0D3A5C"/>
                                <w:spacing w:val="-2"/>
                              </w:rPr>
                              <w:t>beheerder</w:t>
                            </w:r>
                          </w:p>
                        </w:txbxContent>
                      </wps:txbx>
                      <wps:bodyPr wrap="square" lIns="0" tIns="0" rIns="0" bIns="0" rtlCol="0">
                        <a:noAutofit/>
                      </wps:bodyPr>
                    </wps:wsp>
                  </a:graphicData>
                </a:graphic>
              </wp:anchor>
            </w:drawing>
          </mc:Choice>
          <mc:Fallback>
            <w:pict>
              <v:shape style="position:absolute;margin-left:178.913574pt;margin-top:604.227173pt;width:54.2pt;height:14.05pt;mso-position-horizontal-relative:page;mso-position-vertical-relative:page;z-index:-15879168" type="#_x0000_t202" id="docshape47" filled="false" stroked="false">
                <v:textbox inset="0,0,0,0">
                  <w:txbxContent>
                    <w:p>
                      <w:pPr>
                        <w:pStyle w:val="BodyText"/>
                        <w:spacing w:line="265" w:lineRule="exact"/>
                      </w:pPr>
                      <w:r>
                        <w:rPr>
                          <w:color w:val="0D3A5C"/>
                          <w:spacing w:val="-2"/>
                        </w:rPr>
                        <w:t>beheerder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7824">
                <wp:simplePos x="0" y="0"/>
                <wp:positionH relativeFrom="page">
                  <wp:posOffset>3128009</wp:posOffset>
                </wp:positionH>
                <wp:positionV relativeFrom="page">
                  <wp:posOffset>7673685</wp:posOffset>
                </wp:positionV>
                <wp:extent cx="182880" cy="17843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82880" cy="178435"/>
                        </a:xfrm>
                        <a:prstGeom prst="rect">
                          <a:avLst/>
                        </a:prstGeom>
                      </wps:spPr>
                      <wps:txbx>
                        <w:txbxContent>
                          <w:p>
                            <w:pPr>
                              <w:pStyle w:val="BodyText"/>
                              <w:spacing w:line="265" w:lineRule="exact"/>
                            </w:pPr>
                            <w:r>
                              <w:rPr>
                                <w:color w:val="0D3A5C"/>
                                <w:spacing w:val="-5"/>
                              </w:rPr>
                              <w:t>en</w:t>
                            </w:r>
                          </w:p>
                        </w:txbxContent>
                      </wps:txbx>
                      <wps:bodyPr wrap="square" lIns="0" tIns="0" rIns="0" bIns="0" rtlCol="0">
                        <a:noAutofit/>
                      </wps:bodyPr>
                    </wps:wsp>
                  </a:graphicData>
                </a:graphic>
              </wp:anchor>
            </w:drawing>
          </mc:Choice>
          <mc:Fallback>
            <w:pict>
              <v:shape style="position:absolute;margin-left:246.299942pt;margin-top:604.227173pt;width:14.4pt;height:14.05pt;mso-position-horizontal-relative:page;mso-position-vertical-relative:page;z-index:-15878656" type="#_x0000_t202" id="docshape48" filled="false" stroked="false">
                <v:textbox inset="0,0,0,0">
                  <w:txbxContent>
                    <w:p>
                      <w:pPr>
                        <w:pStyle w:val="BodyText"/>
                        <w:spacing w:line="265" w:lineRule="exact"/>
                      </w:pPr>
                      <w:r>
                        <w:rPr>
                          <w:color w:val="0D3A5C"/>
                          <w:spacing w:val="-5"/>
                        </w:rPr>
                        <w: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8336">
                <wp:simplePos x="0" y="0"/>
                <wp:positionH relativeFrom="page">
                  <wp:posOffset>3478004</wp:posOffset>
                </wp:positionH>
                <wp:positionV relativeFrom="page">
                  <wp:posOffset>7673685</wp:posOffset>
                </wp:positionV>
                <wp:extent cx="483870" cy="17843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483870" cy="178435"/>
                        </a:xfrm>
                        <a:prstGeom prst="rect">
                          <a:avLst/>
                        </a:prstGeom>
                      </wps:spPr>
                      <wps:txbx>
                        <w:txbxContent>
                          <w:p>
                            <w:pPr>
                              <w:pStyle w:val="BodyText"/>
                              <w:spacing w:line="265" w:lineRule="exact"/>
                            </w:pPr>
                            <w:r>
                              <w:rPr>
                                <w:color w:val="0D3A5C"/>
                                <w:spacing w:val="-2"/>
                              </w:rPr>
                              <w:t>diverse</w:t>
                            </w:r>
                          </w:p>
                        </w:txbxContent>
                      </wps:txbx>
                      <wps:bodyPr wrap="square" lIns="0" tIns="0" rIns="0" bIns="0" rtlCol="0">
                        <a:noAutofit/>
                      </wps:bodyPr>
                    </wps:wsp>
                  </a:graphicData>
                </a:graphic>
              </wp:anchor>
            </w:drawing>
          </mc:Choice>
          <mc:Fallback>
            <w:pict>
              <v:shape style="position:absolute;margin-left:273.858643pt;margin-top:604.227173pt;width:38.1pt;height:14.05pt;mso-position-horizontal-relative:page;mso-position-vertical-relative:page;z-index:-15878144" type="#_x0000_t202" id="docshape49" filled="false" stroked="false">
                <v:textbox inset="0,0,0,0">
                  <w:txbxContent>
                    <w:p>
                      <w:pPr>
                        <w:pStyle w:val="BodyText"/>
                        <w:spacing w:line="265" w:lineRule="exact"/>
                      </w:pPr>
                      <w:r>
                        <w:rPr>
                          <w:color w:val="0D3A5C"/>
                          <w:spacing w:val="-2"/>
                        </w:rPr>
                        <w:t>diverse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8848">
                <wp:simplePos x="0" y="0"/>
                <wp:positionH relativeFrom="page">
                  <wp:posOffset>4128868</wp:posOffset>
                </wp:positionH>
                <wp:positionV relativeFrom="page">
                  <wp:posOffset>7673685</wp:posOffset>
                </wp:positionV>
                <wp:extent cx="838835" cy="1784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838835" cy="178435"/>
                        </a:xfrm>
                        <a:prstGeom prst="rect">
                          <a:avLst/>
                        </a:prstGeom>
                      </wps:spPr>
                      <wps:txbx>
                        <w:txbxContent>
                          <w:p>
                            <w:pPr>
                              <w:pStyle w:val="BodyText"/>
                              <w:spacing w:line="265" w:lineRule="exact"/>
                            </w:pPr>
                            <w:r>
                              <w:rPr>
                                <w:color w:val="0D3A5C"/>
                                <w:spacing w:val="-2"/>
                              </w:rPr>
                              <w:t>specialismen</w:t>
                            </w:r>
                          </w:p>
                        </w:txbxContent>
                      </wps:txbx>
                      <wps:bodyPr wrap="square" lIns="0" tIns="0" rIns="0" bIns="0" rtlCol="0">
                        <a:noAutofit/>
                      </wps:bodyPr>
                    </wps:wsp>
                  </a:graphicData>
                </a:graphic>
              </wp:anchor>
            </w:drawing>
          </mc:Choice>
          <mc:Fallback>
            <w:pict>
              <v:shape style="position:absolute;margin-left:325.107758pt;margin-top:604.227173pt;width:66.05pt;height:14.05pt;mso-position-horizontal-relative:page;mso-position-vertical-relative:page;z-index:-15877632" type="#_x0000_t202" id="docshape50" filled="false" stroked="false">
                <v:textbox inset="0,0,0,0">
                  <w:txbxContent>
                    <w:p>
                      <w:pPr>
                        <w:pStyle w:val="BodyText"/>
                        <w:spacing w:line="265" w:lineRule="exact"/>
                      </w:pPr>
                      <w:r>
                        <w:rPr>
                          <w:color w:val="0D3A5C"/>
                          <w:spacing w:val="-2"/>
                        </w:rPr>
                        <w:t>specialismen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9360">
                <wp:simplePos x="0" y="0"/>
                <wp:positionH relativeFrom="page">
                  <wp:posOffset>5135091</wp:posOffset>
                </wp:positionH>
                <wp:positionV relativeFrom="page">
                  <wp:posOffset>7673685</wp:posOffset>
                </wp:positionV>
                <wp:extent cx="313055" cy="17843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313055" cy="178435"/>
                        </a:xfrm>
                        <a:prstGeom prst="rect">
                          <a:avLst/>
                        </a:prstGeom>
                      </wps:spPr>
                      <wps:txbx>
                        <w:txbxContent>
                          <w:p>
                            <w:pPr>
                              <w:pStyle w:val="BodyText"/>
                              <w:spacing w:line="265" w:lineRule="exact"/>
                            </w:pPr>
                            <w:r>
                              <w:rPr>
                                <w:color w:val="0D3A5C"/>
                                <w:spacing w:val="-4"/>
                              </w:rPr>
                              <w:t>voor</w:t>
                            </w:r>
                          </w:p>
                        </w:txbxContent>
                      </wps:txbx>
                      <wps:bodyPr wrap="square" lIns="0" tIns="0" rIns="0" bIns="0" rtlCol="0">
                        <a:noAutofit/>
                      </wps:bodyPr>
                    </wps:wsp>
                  </a:graphicData>
                </a:graphic>
              </wp:anchor>
            </w:drawing>
          </mc:Choice>
          <mc:Fallback>
            <w:pict>
              <v:shape style="position:absolute;margin-left:404.337952pt;margin-top:604.227173pt;width:24.65pt;height:14.05pt;mso-position-horizontal-relative:page;mso-position-vertical-relative:page;z-index:-15877120" type="#_x0000_t202" id="docshape51" filled="false" stroked="false">
                <v:textbox inset="0,0,0,0">
                  <w:txbxContent>
                    <w:p>
                      <w:pPr>
                        <w:pStyle w:val="BodyText"/>
                        <w:spacing w:line="265" w:lineRule="exact"/>
                      </w:pPr>
                      <w:r>
                        <w:rPr>
                          <w:color w:val="0D3A5C"/>
                          <w:spacing w:val="-4"/>
                        </w:rPr>
                        <w:t>voor</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39872">
                <wp:simplePos x="0" y="0"/>
                <wp:positionH relativeFrom="page">
                  <wp:posOffset>5615290</wp:posOffset>
                </wp:positionH>
                <wp:positionV relativeFrom="page">
                  <wp:posOffset>7673685</wp:posOffset>
                </wp:positionV>
                <wp:extent cx="542290" cy="17843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42290" cy="178435"/>
                        </a:xfrm>
                        <a:prstGeom prst="rect">
                          <a:avLst/>
                        </a:prstGeom>
                      </wps:spPr>
                      <wps:txbx>
                        <w:txbxContent>
                          <w:p>
                            <w:pPr>
                              <w:pStyle w:val="BodyText"/>
                              <w:spacing w:line="265" w:lineRule="exact"/>
                            </w:pPr>
                            <w:r>
                              <w:rPr>
                                <w:color w:val="0D3A5C"/>
                                <w:spacing w:val="-2"/>
                              </w:rPr>
                              <w:t>lopende</w:t>
                            </w:r>
                          </w:p>
                        </w:txbxContent>
                      </wps:txbx>
                      <wps:bodyPr wrap="square" lIns="0" tIns="0" rIns="0" bIns="0" rtlCol="0">
                        <a:noAutofit/>
                      </wps:bodyPr>
                    </wps:wsp>
                  </a:graphicData>
                </a:graphic>
              </wp:anchor>
            </w:drawing>
          </mc:Choice>
          <mc:Fallback>
            <w:pict>
              <v:shape style="position:absolute;margin-left:442.148895pt;margin-top:604.227173pt;width:42.7pt;height:14.05pt;mso-position-horizontal-relative:page;mso-position-vertical-relative:page;z-index:-15876608" type="#_x0000_t202" id="docshape52" filled="false" stroked="false">
                <v:textbox inset="0,0,0,0">
                  <w:txbxContent>
                    <w:p>
                      <w:pPr>
                        <w:pStyle w:val="BodyText"/>
                        <w:spacing w:line="265" w:lineRule="exact"/>
                      </w:pPr>
                      <w:r>
                        <w:rPr>
                          <w:color w:val="0D3A5C"/>
                          <w:spacing w:val="-2"/>
                        </w:rPr>
                        <w:t>lopende</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0384">
                <wp:simplePos x="0" y="0"/>
                <wp:positionH relativeFrom="page">
                  <wp:posOffset>6325112</wp:posOffset>
                </wp:positionH>
                <wp:positionV relativeFrom="page">
                  <wp:posOffset>7673685</wp:posOffset>
                </wp:positionV>
                <wp:extent cx="636270" cy="17843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636270" cy="178435"/>
                        </a:xfrm>
                        <a:prstGeom prst="rect">
                          <a:avLst/>
                        </a:prstGeom>
                      </wps:spPr>
                      <wps:txbx>
                        <w:txbxContent>
                          <w:p>
                            <w:pPr>
                              <w:pStyle w:val="BodyText"/>
                              <w:spacing w:line="265" w:lineRule="exact"/>
                            </w:pPr>
                            <w:r>
                              <w:rPr>
                                <w:color w:val="0D3A5C"/>
                                <w:spacing w:val="-2"/>
                              </w:rPr>
                              <w:t>projecten</w:t>
                            </w:r>
                          </w:p>
                        </w:txbxContent>
                      </wps:txbx>
                      <wps:bodyPr wrap="square" lIns="0" tIns="0" rIns="0" bIns="0" rtlCol="0">
                        <a:noAutofit/>
                      </wps:bodyPr>
                    </wps:wsp>
                  </a:graphicData>
                </a:graphic>
              </wp:anchor>
            </w:drawing>
          </mc:Choice>
          <mc:Fallback>
            <w:pict>
              <v:shape style="position:absolute;margin-left:498.040375pt;margin-top:604.227173pt;width:50.1pt;height:14.05pt;mso-position-horizontal-relative:page;mso-position-vertical-relative:page;z-index:-15876096" type="#_x0000_t202" id="docshape53" filled="false" stroked="false">
                <v:textbox inset="0,0,0,0">
                  <w:txbxContent>
                    <w:p>
                      <w:pPr>
                        <w:pStyle w:val="BodyText"/>
                        <w:spacing w:line="265" w:lineRule="exact"/>
                      </w:pPr>
                      <w:r>
                        <w:rPr>
                          <w:color w:val="0D3A5C"/>
                          <w:spacing w:val="-2"/>
                        </w:rPr>
                        <w:t>projecten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0896">
                <wp:simplePos x="0" y="0"/>
                <wp:positionH relativeFrom="page">
                  <wp:posOffset>599517</wp:posOffset>
                </wp:positionH>
                <wp:positionV relativeFrom="page">
                  <wp:posOffset>7883314</wp:posOffset>
                </wp:positionV>
                <wp:extent cx="2630170" cy="1784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630170" cy="178435"/>
                        </a:xfrm>
                        <a:prstGeom prst="rect">
                          <a:avLst/>
                        </a:prstGeom>
                      </wps:spPr>
                      <wps:txbx>
                        <w:txbxContent>
                          <w:p>
                            <w:pPr>
                              <w:pStyle w:val="BodyText"/>
                              <w:spacing w:line="265" w:lineRule="exact"/>
                            </w:pPr>
                            <w:r>
                              <w:rPr>
                                <w:color w:val="0D3A5C"/>
                              </w:rPr>
                              <w:t>(werkplekconcept,</w:t>
                            </w:r>
                            <w:r>
                              <w:rPr>
                                <w:color w:val="0D3A5C"/>
                                <w:spacing w:val="23"/>
                              </w:rPr>
                              <w:t> </w:t>
                            </w:r>
                            <w:r>
                              <w:rPr>
                                <w:color w:val="0D3A5C"/>
                              </w:rPr>
                              <w:t>exchange</w:t>
                            </w:r>
                            <w:r>
                              <w:rPr>
                                <w:color w:val="0D3A5C"/>
                                <w:spacing w:val="24"/>
                              </w:rPr>
                              <w:t> </w:t>
                            </w:r>
                            <w:r>
                              <w:rPr>
                                <w:color w:val="0D3A5C"/>
                              </w:rPr>
                              <w:t>online</w:t>
                            </w:r>
                            <w:r>
                              <w:rPr>
                                <w:color w:val="0D3A5C"/>
                                <w:spacing w:val="24"/>
                              </w:rPr>
                              <w:t> </w:t>
                            </w:r>
                            <w:r>
                              <w:rPr>
                                <w:color w:val="0D3A5C"/>
                                <w:spacing w:val="-2"/>
                              </w:rPr>
                              <w:t>etc.).</w:t>
                            </w:r>
                          </w:p>
                        </w:txbxContent>
                      </wps:txbx>
                      <wps:bodyPr wrap="square" lIns="0" tIns="0" rIns="0" bIns="0" rtlCol="0">
                        <a:noAutofit/>
                      </wps:bodyPr>
                    </wps:wsp>
                  </a:graphicData>
                </a:graphic>
              </wp:anchor>
            </w:drawing>
          </mc:Choice>
          <mc:Fallback>
            <w:pict>
              <v:shape style="position:absolute;margin-left:47.206127pt;margin-top:620.733398pt;width:207.1pt;height:14.05pt;mso-position-horizontal-relative:page;mso-position-vertical-relative:page;z-index:-15875584" type="#_x0000_t202" id="docshape54" filled="false" stroked="false">
                <v:textbox inset="0,0,0,0">
                  <w:txbxContent>
                    <w:p>
                      <w:pPr>
                        <w:pStyle w:val="BodyText"/>
                        <w:spacing w:line="265" w:lineRule="exact"/>
                      </w:pPr>
                      <w:r>
                        <w:rPr>
                          <w:color w:val="0D3A5C"/>
                        </w:rPr>
                        <w:t>(werkplekconcept,</w:t>
                      </w:r>
                      <w:r>
                        <w:rPr>
                          <w:color w:val="0D3A5C"/>
                          <w:spacing w:val="23"/>
                        </w:rPr>
                        <w:t> </w:t>
                      </w:r>
                      <w:r>
                        <w:rPr>
                          <w:color w:val="0D3A5C"/>
                        </w:rPr>
                        <w:t>exchange</w:t>
                      </w:r>
                      <w:r>
                        <w:rPr>
                          <w:color w:val="0D3A5C"/>
                          <w:spacing w:val="24"/>
                        </w:rPr>
                        <w:t> </w:t>
                      </w:r>
                      <w:r>
                        <w:rPr>
                          <w:color w:val="0D3A5C"/>
                        </w:rPr>
                        <w:t>online</w:t>
                      </w:r>
                      <w:r>
                        <w:rPr>
                          <w:color w:val="0D3A5C"/>
                          <w:spacing w:val="24"/>
                        </w:rPr>
                        <w:t> </w:t>
                      </w:r>
                      <w:r>
                        <w:rPr>
                          <w:color w:val="0D3A5C"/>
                          <w:spacing w:val="-2"/>
                        </w:rPr>
                        <w:t>etc.).</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1408">
                <wp:simplePos x="0" y="0"/>
                <wp:positionH relativeFrom="page">
                  <wp:posOffset>599517</wp:posOffset>
                </wp:positionH>
                <wp:positionV relativeFrom="page">
                  <wp:posOffset>8302571</wp:posOffset>
                </wp:positionV>
                <wp:extent cx="6146165" cy="1784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6146165" cy="178435"/>
                        </a:xfrm>
                        <a:prstGeom prst="rect">
                          <a:avLst/>
                        </a:prstGeom>
                      </wps:spPr>
                      <wps:txbx>
                        <w:txbxContent>
                          <w:p>
                            <w:pPr>
                              <w:pStyle w:val="BodyText"/>
                              <w:spacing w:line="265" w:lineRule="exact"/>
                            </w:pPr>
                            <w:r>
                              <w:rPr>
                                <w:color w:val="0D3A5C"/>
                              </w:rPr>
                              <w:t>Rekening</w:t>
                            </w:r>
                            <w:r>
                              <w:rPr>
                                <w:color w:val="0D3A5C"/>
                                <w:spacing w:val="10"/>
                              </w:rPr>
                              <w:t> </w:t>
                            </w:r>
                            <w:r>
                              <w:rPr>
                                <w:color w:val="0D3A5C"/>
                              </w:rPr>
                              <w:t>is</w:t>
                            </w:r>
                            <w:r>
                              <w:rPr>
                                <w:color w:val="0D3A5C"/>
                                <w:spacing w:val="12"/>
                              </w:rPr>
                              <w:t> </w:t>
                            </w:r>
                            <w:r>
                              <w:rPr>
                                <w:color w:val="0D3A5C"/>
                              </w:rPr>
                              <w:t>gehouden</w:t>
                            </w:r>
                            <w:r>
                              <w:rPr>
                                <w:color w:val="0D3A5C"/>
                                <w:spacing w:val="12"/>
                              </w:rPr>
                              <w:t> </w:t>
                            </w:r>
                            <w:r>
                              <w:rPr>
                                <w:color w:val="0D3A5C"/>
                              </w:rPr>
                              <w:t>met</w:t>
                            </w:r>
                            <w:r>
                              <w:rPr>
                                <w:color w:val="0D3A5C"/>
                                <w:spacing w:val="12"/>
                              </w:rPr>
                              <w:t> </w:t>
                            </w:r>
                            <w:r>
                              <w:rPr>
                                <w:color w:val="0D3A5C"/>
                              </w:rPr>
                              <w:t>de</w:t>
                            </w:r>
                            <w:r>
                              <w:rPr>
                                <w:color w:val="0D3A5C"/>
                                <w:spacing w:val="12"/>
                              </w:rPr>
                              <w:t> </w:t>
                            </w:r>
                            <w:r>
                              <w:rPr>
                                <w:color w:val="0D3A5C"/>
                              </w:rPr>
                              <w:t>nieuwe</w:t>
                            </w:r>
                            <w:r>
                              <w:rPr>
                                <w:color w:val="0D3A5C"/>
                                <w:spacing w:val="12"/>
                              </w:rPr>
                              <w:t> </w:t>
                            </w:r>
                            <w:r>
                              <w:rPr>
                                <w:color w:val="0D3A5C"/>
                              </w:rPr>
                              <w:t>CAO</w:t>
                            </w:r>
                            <w:r>
                              <w:rPr>
                                <w:color w:val="0D3A5C"/>
                                <w:spacing w:val="12"/>
                              </w:rPr>
                              <w:t> </w:t>
                            </w:r>
                            <w:r>
                              <w:rPr>
                                <w:color w:val="0D3A5C"/>
                              </w:rPr>
                              <w:t>en</w:t>
                            </w:r>
                            <w:r>
                              <w:rPr>
                                <w:color w:val="0D3A5C"/>
                                <w:spacing w:val="12"/>
                              </w:rPr>
                              <w:t> </w:t>
                            </w:r>
                            <w:r>
                              <w:rPr>
                                <w:color w:val="0D3A5C"/>
                              </w:rPr>
                              <w:t>de</w:t>
                            </w:r>
                            <w:r>
                              <w:rPr>
                                <w:color w:val="0D3A5C"/>
                                <w:spacing w:val="12"/>
                              </w:rPr>
                              <w:t> </w:t>
                            </w:r>
                            <w:r>
                              <w:rPr>
                                <w:color w:val="0D3A5C"/>
                              </w:rPr>
                              <w:t>inpassing</w:t>
                            </w:r>
                            <w:r>
                              <w:rPr>
                                <w:color w:val="0D3A5C"/>
                                <w:spacing w:val="12"/>
                              </w:rPr>
                              <w:t> </w:t>
                            </w:r>
                            <w:r>
                              <w:rPr>
                                <w:color w:val="0D3A5C"/>
                              </w:rPr>
                              <w:t>inzake</w:t>
                            </w:r>
                            <w:r>
                              <w:rPr>
                                <w:color w:val="0D3A5C"/>
                                <w:spacing w:val="12"/>
                              </w:rPr>
                              <w:t> </w:t>
                            </w:r>
                            <w:r>
                              <w:rPr>
                                <w:color w:val="0D3A5C"/>
                              </w:rPr>
                              <w:t>het</w:t>
                            </w:r>
                            <w:r>
                              <w:rPr>
                                <w:color w:val="0D3A5C"/>
                                <w:spacing w:val="12"/>
                              </w:rPr>
                              <w:t> </w:t>
                            </w:r>
                            <w:r>
                              <w:rPr>
                                <w:color w:val="0D3A5C"/>
                                <w:spacing w:val="-2"/>
                              </w:rPr>
                              <w:t>functiewaarderingsproces.</w:t>
                            </w:r>
                          </w:p>
                        </w:txbxContent>
                      </wps:txbx>
                      <wps:bodyPr wrap="square" lIns="0" tIns="0" rIns="0" bIns="0" rtlCol="0">
                        <a:noAutofit/>
                      </wps:bodyPr>
                    </wps:wsp>
                  </a:graphicData>
                </a:graphic>
              </wp:anchor>
            </w:drawing>
          </mc:Choice>
          <mc:Fallback>
            <w:pict>
              <v:shape style="position:absolute;margin-left:47.206127pt;margin-top:653.745789pt;width:483.95pt;height:14.05pt;mso-position-horizontal-relative:page;mso-position-vertical-relative:page;z-index:-15875072" type="#_x0000_t202" id="docshape55" filled="false" stroked="false">
                <v:textbox inset="0,0,0,0">
                  <w:txbxContent>
                    <w:p>
                      <w:pPr>
                        <w:pStyle w:val="BodyText"/>
                        <w:spacing w:line="265" w:lineRule="exact"/>
                      </w:pPr>
                      <w:r>
                        <w:rPr>
                          <w:color w:val="0D3A5C"/>
                        </w:rPr>
                        <w:t>Rekening</w:t>
                      </w:r>
                      <w:r>
                        <w:rPr>
                          <w:color w:val="0D3A5C"/>
                          <w:spacing w:val="10"/>
                        </w:rPr>
                        <w:t> </w:t>
                      </w:r>
                      <w:r>
                        <w:rPr>
                          <w:color w:val="0D3A5C"/>
                        </w:rPr>
                        <w:t>is</w:t>
                      </w:r>
                      <w:r>
                        <w:rPr>
                          <w:color w:val="0D3A5C"/>
                          <w:spacing w:val="12"/>
                        </w:rPr>
                        <w:t> </w:t>
                      </w:r>
                      <w:r>
                        <w:rPr>
                          <w:color w:val="0D3A5C"/>
                        </w:rPr>
                        <w:t>gehouden</w:t>
                      </w:r>
                      <w:r>
                        <w:rPr>
                          <w:color w:val="0D3A5C"/>
                          <w:spacing w:val="12"/>
                        </w:rPr>
                        <w:t> </w:t>
                      </w:r>
                      <w:r>
                        <w:rPr>
                          <w:color w:val="0D3A5C"/>
                        </w:rPr>
                        <w:t>met</w:t>
                      </w:r>
                      <w:r>
                        <w:rPr>
                          <w:color w:val="0D3A5C"/>
                          <w:spacing w:val="12"/>
                        </w:rPr>
                        <w:t> </w:t>
                      </w:r>
                      <w:r>
                        <w:rPr>
                          <w:color w:val="0D3A5C"/>
                        </w:rPr>
                        <w:t>de</w:t>
                      </w:r>
                      <w:r>
                        <w:rPr>
                          <w:color w:val="0D3A5C"/>
                          <w:spacing w:val="12"/>
                        </w:rPr>
                        <w:t> </w:t>
                      </w:r>
                      <w:r>
                        <w:rPr>
                          <w:color w:val="0D3A5C"/>
                        </w:rPr>
                        <w:t>nieuwe</w:t>
                      </w:r>
                      <w:r>
                        <w:rPr>
                          <w:color w:val="0D3A5C"/>
                          <w:spacing w:val="12"/>
                        </w:rPr>
                        <w:t> </w:t>
                      </w:r>
                      <w:r>
                        <w:rPr>
                          <w:color w:val="0D3A5C"/>
                        </w:rPr>
                        <w:t>CAO</w:t>
                      </w:r>
                      <w:r>
                        <w:rPr>
                          <w:color w:val="0D3A5C"/>
                          <w:spacing w:val="12"/>
                        </w:rPr>
                        <w:t> </w:t>
                      </w:r>
                      <w:r>
                        <w:rPr>
                          <w:color w:val="0D3A5C"/>
                        </w:rPr>
                        <w:t>en</w:t>
                      </w:r>
                      <w:r>
                        <w:rPr>
                          <w:color w:val="0D3A5C"/>
                          <w:spacing w:val="12"/>
                        </w:rPr>
                        <w:t> </w:t>
                      </w:r>
                      <w:r>
                        <w:rPr>
                          <w:color w:val="0D3A5C"/>
                        </w:rPr>
                        <w:t>de</w:t>
                      </w:r>
                      <w:r>
                        <w:rPr>
                          <w:color w:val="0D3A5C"/>
                          <w:spacing w:val="12"/>
                        </w:rPr>
                        <w:t> </w:t>
                      </w:r>
                      <w:r>
                        <w:rPr>
                          <w:color w:val="0D3A5C"/>
                        </w:rPr>
                        <w:t>inpassing</w:t>
                      </w:r>
                      <w:r>
                        <w:rPr>
                          <w:color w:val="0D3A5C"/>
                          <w:spacing w:val="12"/>
                        </w:rPr>
                        <w:t> </w:t>
                      </w:r>
                      <w:r>
                        <w:rPr>
                          <w:color w:val="0D3A5C"/>
                        </w:rPr>
                        <w:t>inzake</w:t>
                      </w:r>
                      <w:r>
                        <w:rPr>
                          <w:color w:val="0D3A5C"/>
                          <w:spacing w:val="12"/>
                        </w:rPr>
                        <w:t> </w:t>
                      </w:r>
                      <w:r>
                        <w:rPr>
                          <w:color w:val="0D3A5C"/>
                        </w:rPr>
                        <w:t>het</w:t>
                      </w:r>
                      <w:r>
                        <w:rPr>
                          <w:color w:val="0D3A5C"/>
                          <w:spacing w:val="12"/>
                        </w:rPr>
                        <w:t> </w:t>
                      </w:r>
                      <w:r>
                        <w:rPr>
                          <w:color w:val="0D3A5C"/>
                          <w:spacing w:val="-2"/>
                        </w:rPr>
                        <w:t>functiewaarderingsproces.</w:t>
                      </w:r>
                    </w:p>
                  </w:txbxContent>
                </v:textbox>
                <w10:wrap type="none"/>
              </v:shape>
            </w:pict>
          </mc:Fallback>
        </mc:AlternateContent>
      </w:r>
    </w:p>
    <w:p>
      <w:pPr>
        <w:spacing w:after="0"/>
        <w:rPr>
          <w:sz w:val="2"/>
          <w:szCs w:val="2"/>
        </w:rPr>
        <w:sectPr>
          <w:pgSz w:w="11910" w:h="16850"/>
          <w:pgMar w:top="600" w:bottom="280" w:left="425" w:right="850"/>
        </w:sectPr>
      </w:pPr>
    </w:p>
    <w:p>
      <w:pPr>
        <w:rPr>
          <w:sz w:val="2"/>
          <w:szCs w:val="2"/>
        </w:rPr>
      </w:pPr>
      <w:r>
        <w:rPr>
          <w:sz w:val="2"/>
          <w:szCs w:val="2"/>
        </w:rPr>
        <mc:AlternateContent>
          <mc:Choice Requires="wps">
            <w:drawing>
              <wp:anchor distT="0" distB="0" distL="0" distR="0" allowOverlap="1" layoutInCell="1" locked="0" behindDoc="1" simplePos="0" relativeHeight="487441920">
                <wp:simplePos x="0" y="0"/>
                <wp:positionH relativeFrom="page">
                  <wp:posOffset>671551</wp:posOffset>
                </wp:positionH>
                <wp:positionV relativeFrom="page">
                  <wp:posOffset>754431</wp:posOffset>
                </wp:positionV>
                <wp:extent cx="6217920" cy="189357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217920" cy="1893570"/>
                        </a:xfrm>
                        <a:prstGeom prst="rect">
                          <a:avLst/>
                        </a:prstGeom>
                      </wps:spPr>
                      <wps:txbx>
                        <w:txbxContent>
                          <w:p>
                            <w:pPr>
                              <w:spacing w:line="305" w:lineRule="exact" w:before="0"/>
                              <w:ind w:left="20" w:right="0" w:firstLine="0"/>
                              <w:jc w:val="both"/>
                              <w:rPr>
                                <w:b/>
                                <w:sz w:val="28"/>
                              </w:rPr>
                            </w:pPr>
                            <w:r>
                              <w:rPr>
                                <w:b/>
                                <w:color w:val="0D3A5C"/>
                                <w:sz w:val="28"/>
                              </w:rPr>
                              <w:t>Leasekosten</w:t>
                            </w:r>
                            <w:r>
                              <w:rPr>
                                <w:b/>
                                <w:color w:val="0D3A5C"/>
                                <w:spacing w:val="28"/>
                                <w:sz w:val="28"/>
                              </w:rPr>
                              <w:t> </w:t>
                            </w:r>
                            <w:r>
                              <w:rPr>
                                <w:b/>
                                <w:color w:val="0D3A5C"/>
                                <w:sz w:val="28"/>
                              </w:rPr>
                              <w:t>(€317k</w:t>
                            </w:r>
                            <w:r>
                              <w:rPr>
                                <w:b/>
                                <w:color w:val="0D3A5C"/>
                                <w:spacing w:val="29"/>
                                <w:sz w:val="28"/>
                              </w:rPr>
                              <w:t> </w:t>
                            </w:r>
                            <w:r>
                              <w:rPr>
                                <w:b/>
                                <w:color w:val="0D3A5C"/>
                                <w:spacing w:val="-2"/>
                                <w:sz w:val="28"/>
                              </w:rPr>
                              <w:t>voordeel)</w:t>
                            </w:r>
                          </w:p>
                          <w:p>
                            <w:pPr>
                              <w:pStyle w:val="BodyText"/>
                              <w:spacing w:line="271" w:lineRule="auto" w:before="27"/>
                              <w:ind w:right="17"/>
                              <w:jc w:val="both"/>
                            </w:pPr>
                            <w:r>
                              <w:rPr>
                                <w:color w:val="0D3A5C"/>
                              </w:rPr>
                              <w:t>Er ontstaat een onderuitputting binnen de leasekosten van afgerond € 317k. Deels bestaat dit uit een</w:t>
                            </w:r>
                            <w:r>
                              <w:rPr>
                                <w:color w:val="0D3A5C"/>
                                <w:spacing w:val="40"/>
                              </w:rPr>
                              <w:t> </w:t>
                            </w:r>
                            <w:r>
                              <w:rPr>
                                <w:color w:val="0D3A5C"/>
                              </w:rPr>
                              <w:t>compensatie</w:t>
                            </w:r>
                            <w:r>
                              <w:rPr>
                                <w:color w:val="0D3A5C"/>
                                <w:spacing w:val="40"/>
                              </w:rPr>
                              <w:t> </w:t>
                            </w:r>
                            <w:r>
                              <w:rPr>
                                <w:color w:val="0D3A5C"/>
                              </w:rPr>
                              <w:t>van</w:t>
                            </w:r>
                            <w:r>
                              <w:rPr>
                                <w:color w:val="0D3A5C"/>
                                <w:spacing w:val="40"/>
                              </w:rPr>
                              <w:t> </w:t>
                            </w:r>
                            <w:r>
                              <w:rPr>
                                <w:color w:val="0D3A5C"/>
                              </w:rPr>
                              <w:t>€</w:t>
                            </w:r>
                            <w:r>
                              <w:rPr>
                                <w:color w:val="0D3A5C"/>
                                <w:spacing w:val="40"/>
                              </w:rPr>
                              <w:t> </w:t>
                            </w:r>
                            <w:r>
                              <w:rPr>
                                <w:color w:val="0D3A5C"/>
                              </w:rPr>
                              <w:t>70k</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leaseverstrekker</w:t>
                            </w:r>
                            <w:r>
                              <w:rPr>
                                <w:color w:val="0D3A5C"/>
                                <w:spacing w:val="40"/>
                              </w:rPr>
                              <w:t> </w:t>
                            </w:r>
                            <w:r>
                              <w:rPr>
                                <w:color w:val="0D3A5C"/>
                              </w:rPr>
                              <w:t>wegens</w:t>
                            </w:r>
                            <w:r>
                              <w:rPr>
                                <w:color w:val="0D3A5C"/>
                                <w:spacing w:val="40"/>
                              </w:rPr>
                              <w:t> </w:t>
                            </w:r>
                            <w:r>
                              <w:rPr>
                                <w:color w:val="0D3A5C"/>
                              </w:rPr>
                              <w:t>onduidelijkheden</w:t>
                            </w:r>
                            <w:r>
                              <w:rPr>
                                <w:color w:val="0D3A5C"/>
                                <w:spacing w:val="40"/>
                              </w:rPr>
                              <w:t> </w:t>
                            </w:r>
                            <w:r>
                              <w:rPr>
                                <w:color w:val="0D3A5C"/>
                              </w:rPr>
                              <w:t>binnen</w:t>
                            </w:r>
                            <w:r>
                              <w:rPr>
                                <w:color w:val="0D3A5C"/>
                                <w:spacing w:val="40"/>
                              </w:rPr>
                              <w:t> </w:t>
                            </w:r>
                            <w:r>
                              <w:rPr>
                                <w:color w:val="0D3A5C"/>
                              </w:rPr>
                              <w:t>het contract. Verder is er een transitie gaande van posten die in het verleden in de lease werden gefinancierd naar andersoortige contracten. Denk hierbij aan softwarecontracten. De verlenging</w:t>
                            </w:r>
                            <w:r>
                              <w:rPr>
                                <w:color w:val="0D3A5C"/>
                                <w:spacing w:val="40"/>
                              </w:rPr>
                              <w:t> </w:t>
                            </w:r>
                            <w:r>
                              <w:rPr>
                                <w:color w:val="0D3A5C"/>
                              </w:rPr>
                              <w:t>van</w:t>
                            </w:r>
                            <w:r>
                              <w:rPr>
                                <w:color w:val="0D3A5C"/>
                                <w:spacing w:val="24"/>
                              </w:rPr>
                              <w:t> </w:t>
                            </w:r>
                            <w:r>
                              <w:rPr>
                                <w:color w:val="0D3A5C"/>
                              </w:rPr>
                              <w:t>het</w:t>
                            </w:r>
                            <w:r>
                              <w:rPr>
                                <w:color w:val="0D3A5C"/>
                                <w:spacing w:val="24"/>
                              </w:rPr>
                              <w:t> </w:t>
                            </w:r>
                            <w:r>
                              <w:rPr>
                                <w:color w:val="0D3A5C"/>
                              </w:rPr>
                              <w:t>leasecontract</w:t>
                            </w:r>
                            <w:r>
                              <w:rPr>
                                <w:color w:val="0D3A5C"/>
                                <w:spacing w:val="24"/>
                              </w:rPr>
                              <w:t> </w:t>
                            </w:r>
                            <w:r>
                              <w:rPr>
                                <w:color w:val="0D3A5C"/>
                              </w:rPr>
                              <w:t>dat</w:t>
                            </w:r>
                            <w:r>
                              <w:rPr>
                                <w:color w:val="0D3A5C"/>
                                <w:spacing w:val="24"/>
                              </w:rPr>
                              <w:t> </w:t>
                            </w:r>
                            <w:r>
                              <w:rPr>
                                <w:color w:val="0D3A5C"/>
                              </w:rPr>
                              <w:t>in</w:t>
                            </w:r>
                            <w:r>
                              <w:rPr>
                                <w:color w:val="0D3A5C"/>
                                <w:spacing w:val="24"/>
                              </w:rPr>
                              <w:t> </w:t>
                            </w:r>
                            <w:r>
                              <w:rPr>
                                <w:color w:val="0D3A5C"/>
                              </w:rPr>
                              <w:t>2022</w:t>
                            </w:r>
                            <w:r>
                              <w:rPr>
                                <w:color w:val="0D3A5C"/>
                                <w:spacing w:val="24"/>
                              </w:rPr>
                              <w:t> </w:t>
                            </w:r>
                            <w:r>
                              <w:rPr>
                                <w:color w:val="0D3A5C"/>
                              </w:rPr>
                              <w:t>is</w:t>
                            </w:r>
                            <w:r>
                              <w:rPr>
                                <w:color w:val="0D3A5C"/>
                                <w:spacing w:val="24"/>
                              </w:rPr>
                              <w:t> </w:t>
                            </w:r>
                            <w:r>
                              <w:rPr>
                                <w:color w:val="0D3A5C"/>
                              </w:rPr>
                              <w:t>afgelopen</w:t>
                            </w:r>
                            <w:r>
                              <w:rPr>
                                <w:color w:val="0D3A5C"/>
                                <w:spacing w:val="24"/>
                              </w:rPr>
                              <w:t> </w:t>
                            </w:r>
                            <w:r>
                              <w:rPr>
                                <w:color w:val="0D3A5C"/>
                              </w:rPr>
                              <w:t>is</w:t>
                            </w:r>
                            <w:r>
                              <w:rPr>
                                <w:color w:val="0D3A5C"/>
                                <w:spacing w:val="24"/>
                              </w:rPr>
                              <w:t> </w:t>
                            </w:r>
                            <w:r>
                              <w:rPr>
                                <w:color w:val="0D3A5C"/>
                              </w:rPr>
                              <w:t>geen</w:t>
                            </w:r>
                            <w:r>
                              <w:rPr>
                                <w:color w:val="0D3A5C"/>
                                <w:spacing w:val="24"/>
                              </w:rPr>
                              <w:t> </w:t>
                            </w:r>
                            <w:r>
                              <w:rPr>
                                <w:color w:val="0D3A5C"/>
                              </w:rPr>
                              <w:t>vanzelfsprekendheid</w:t>
                            </w:r>
                            <w:r>
                              <w:rPr>
                                <w:color w:val="0D3A5C"/>
                                <w:spacing w:val="24"/>
                              </w:rPr>
                              <w:t> </w:t>
                            </w:r>
                            <w:r>
                              <w:rPr>
                                <w:color w:val="0D3A5C"/>
                              </w:rPr>
                              <w:t>meer.</w:t>
                            </w:r>
                            <w:r>
                              <w:rPr>
                                <w:color w:val="0D3A5C"/>
                                <w:spacing w:val="24"/>
                              </w:rPr>
                              <w:t> </w:t>
                            </w:r>
                            <w:r>
                              <w:rPr>
                                <w:color w:val="0D3A5C"/>
                              </w:rPr>
                              <w:t>Daarom</w:t>
                            </w:r>
                            <w:r>
                              <w:rPr>
                                <w:color w:val="0D3A5C"/>
                                <w:spacing w:val="24"/>
                              </w:rPr>
                              <w:t> </w:t>
                            </w:r>
                            <w:r>
                              <w:rPr>
                                <w:color w:val="0D3A5C"/>
                              </w:rPr>
                              <w:t>wordt in</w:t>
                            </w:r>
                            <w:r>
                              <w:rPr>
                                <w:color w:val="0D3A5C"/>
                                <w:spacing w:val="40"/>
                              </w:rPr>
                              <w:t> </w:t>
                            </w:r>
                            <w:r>
                              <w:rPr>
                                <w:color w:val="0D3A5C"/>
                              </w:rPr>
                              <w:t>overleg</w:t>
                            </w:r>
                            <w:r>
                              <w:rPr>
                                <w:color w:val="0D3A5C"/>
                                <w:spacing w:val="40"/>
                              </w:rPr>
                              <w:t> </w:t>
                            </w:r>
                            <w:r>
                              <w:rPr>
                                <w:color w:val="0D3A5C"/>
                              </w:rPr>
                              <w:t>met</w:t>
                            </w:r>
                            <w:r>
                              <w:rPr>
                                <w:color w:val="0D3A5C"/>
                                <w:spacing w:val="40"/>
                              </w:rPr>
                              <w:t> </w:t>
                            </w:r>
                            <w:r>
                              <w:rPr>
                                <w:color w:val="0D3A5C"/>
                              </w:rPr>
                              <w:t>de</w:t>
                            </w:r>
                            <w:r>
                              <w:rPr>
                                <w:color w:val="0D3A5C"/>
                                <w:spacing w:val="40"/>
                              </w:rPr>
                              <w:t> </w:t>
                            </w:r>
                            <w:r>
                              <w:rPr>
                                <w:color w:val="0D3A5C"/>
                              </w:rPr>
                              <w:t>deelnemende</w:t>
                            </w:r>
                            <w:r>
                              <w:rPr>
                                <w:color w:val="0D3A5C"/>
                                <w:spacing w:val="40"/>
                              </w:rPr>
                              <w:t> </w:t>
                            </w:r>
                            <w:r>
                              <w:rPr>
                                <w:color w:val="0D3A5C"/>
                              </w:rPr>
                              <w:t>gemeenten</w:t>
                            </w:r>
                            <w:r>
                              <w:rPr>
                                <w:color w:val="0D3A5C"/>
                                <w:spacing w:val="40"/>
                              </w:rPr>
                              <w:t> </w:t>
                            </w:r>
                            <w:r>
                              <w:rPr>
                                <w:color w:val="0D3A5C"/>
                              </w:rPr>
                              <w:t>gezocht</w:t>
                            </w:r>
                            <w:r>
                              <w:rPr>
                                <w:color w:val="0D3A5C"/>
                                <w:spacing w:val="40"/>
                              </w:rPr>
                              <w:t> </w:t>
                            </w:r>
                            <w:r>
                              <w:rPr>
                                <w:color w:val="0D3A5C"/>
                              </w:rPr>
                              <w:t>naar</w:t>
                            </w:r>
                            <w:r>
                              <w:rPr>
                                <w:color w:val="0D3A5C"/>
                                <w:spacing w:val="40"/>
                              </w:rPr>
                              <w:t> </w:t>
                            </w:r>
                            <w:r>
                              <w:rPr>
                                <w:color w:val="0D3A5C"/>
                              </w:rPr>
                              <w:t>een</w:t>
                            </w:r>
                            <w:r>
                              <w:rPr>
                                <w:color w:val="0D3A5C"/>
                                <w:spacing w:val="40"/>
                              </w:rPr>
                              <w:t> </w:t>
                            </w:r>
                            <w:r>
                              <w:rPr>
                                <w:color w:val="0D3A5C"/>
                              </w:rPr>
                              <w:t>alternatief.</w:t>
                            </w:r>
                            <w:r>
                              <w:rPr>
                                <w:color w:val="0D3A5C"/>
                                <w:spacing w:val="40"/>
                              </w:rPr>
                              <w:t> </w:t>
                            </w:r>
                            <w:r>
                              <w:rPr>
                                <w:color w:val="0D3A5C"/>
                              </w:rPr>
                              <w:t>Hierbij</w:t>
                            </w:r>
                            <w:r>
                              <w:rPr>
                                <w:color w:val="0D3A5C"/>
                                <w:spacing w:val="40"/>
                              </w:rPr>
                              <w:t> </w:t>
                            </w:r>
                            <w:r>
                              <w:rPr>
                                <w:color w:val="0D3A5C"/>
                              </w:rPr>
                              <w:t>dient</w:t>
                            </w:r>
                            <w:r>
                              <w:rPr>
                                <w:color w:val="0D3A5C"/>
                                <w:spacing w:val="40"/>
                              </w:rPr>
                              <w:t> </w:t>
                            </w:r>
                            <w:r>
                              <w:rPr>
                                <w:color w:val="0D3A5C"/>
                              </w:rPr>
                              <w:t>de overgang naar een nieuwe aanbieder fasegewijs plaats te vinden omdat dit anders te grote budgettaire consequenties heeft.</w:t>
                            </w:r>
                          </w:p>
                        </w:txbxContent>
                      </wps:txbx>
                      <wps:bodyPr wrap="square" lIns="0" tIns="0" rIns="0" bIns="0" rtlCol="0">
                        <a:noAutofit/>
                      </wps:bodyPr>
                    </wps:wsp>
                  </a:graphicData>
                </a:graphic>
              </wp:anchor>
            </w:drawing>
          </mc:Choice>
          <mc:Fallback>
            <w:pict>
              <v:shape style="position:absolute;margin-left:52.878059pt;margin-top:59.404064pt;width:489.6pt;height:149.1pt;mso-position-horizontal-relative:page;mso-position-vertical-relative:page;z-index:-15874560" type="#_x0000_t202" id="docshape56" filled="false" stroked="false">
                <v:textbox inset="0,0,0,0">
                  <w:txbxContent>
                    <w:p>
                      <w:pPr>
                        <w:spacing w:line="305" w:lineRule="exact" w:before="0"/>
                        <w:ind w:left="20" w:right="0" w:firstLine="0"/>
                        <w:jc w:val="both"/>
                        <w:rPr>
                          <w:b/>
                          <w:sz w:val="28"/>
                        </w:rPr>
                      </w:pPr>
                      <w:r>
                        <w:rPr>
                          <w:b/>
                          <w:color w:val="0D3A5C"/>
                          <w:sz w:val="28"/>
                        </w:rPr>
                        <w:t>Leasekosten</w:t>
                      </w:r>
                      <w:r>
                        <w:rPr>
                          <w:b/>
                          <w:color w:val="0D3A5C"/>
                          <w:spacing w:val="28"/>
                          <w:sz w:val="28"/>
                        </w:rPr>
                        <w:t> </w:t>
                      </w:r>
                      <w:r>
                        <w:rPr>
                          <w:b/>
                          <w:color w:val="0D3A5C"/>
                          <w:sz w:val="28"/>
                        </w:rPr>
                        <w:t>(€317k</w:t>
                      </w:r>
                      <w:r>
                        <w:rPr>
                          <w:b/>
                          <w:color w:val="0D3A5C"/>
                          <w:spacing w:val="29"/>
                          <w:sz w:val="28"/>
                        </w:rPr>
                        <w:t> </w:t>
                      </w:r>
                      <w:r>
                        <w:rPr>
                          <w:b/>
                          <w:color w:val="0D3A5C"/>
                          <w:spacing w:val="-2"/>
                          <w:sz w:val="28"/>
                        </w:rPr>
                        <w:t>voordeel)</w:t>
                      </w:r>
                    </w:p>
                    <w:p>
                      <w:pPr>
                        <w:pStyle w:val="BodyText"/>
                        <w:spacing w:line="271" w:lineRule="auto" w:before="27"/>
                        <w:ind w:right="17"/>
                        <w:jc w:val="both"/>
                      </w:pPr>
                      <w:r>
                        <w:rPr>
                          <w:color w:val="0D3A5C"/>
                        </w:rPr>
                        <w:t>Er ontstaat een onderuitputting binnen de leasekosten van afgerond € 317k. Deels bestaat dit uit een</w:t>
                      </w:r>
                      <w:r>
                        <w:rPr>
                          <w:color w:val="0D3A5C"/>
                          <w:spacing w:val="40"/>
                        </w:rPr>
                        <w:t> </w:t>
                      </w:r>
                      <w:r>
                        <w:rPr>
                          <w:color w:val="0D3A5C"/>
                        </w:rPr>
                        <w:t>compensatie</w:t>
                      </w:r>
                      <w:r>
                        <w:rPr>
                          <w:color w:val="0D3A5C"/>
                          <w:spacing w:val="40"/>
                        </w:rPr>
                        <w:t> </w:t>
                      </w:r>
                      <w:r>
                        <w:rPr>
                          <w:color w:val="0D3A5C"/>
                        </w:rPr>
                        <w:t>van</w:t>
                      </w:r>
                      <w:r>
                        <w:rPr>
                          <w:color w:val="0D3A5C"/>
                          <w:spacing w:val="40"/>
                        </w:rPr>
                        <w:t> </w:t>
                      </w:r>
                      <w:r>
                        <w:rPr>
                          <w:color w:val="0D3A5C"/>
                        </w:rPr>
                        <w:t>€</w:t>
                      </w:r>
                      <w:r>
                        <w:rPr>
                          <w:color w:val="0D3A5C"/>
                          <w:spacing w:val="40"/>
                        </w:rPr>
                        <w:t> </w:t>
                      </w:r>
                      <w:r>
                        <w:rPr>
                          <w:color w:val="0D3A5C"/>
                        </w:rPr>
                        <w:t>70k</w:t>
                      </w:r>
                      <w:r>
                        <w:rPr>
                          <w:color w:val="0D3A5C"/>
                          <w:spacing w:val="40"/>
                        </w:rPr>
                        <w:t> </w:t>
                      </w:r>
                      <w:r>
                        <w:rPr>
                          <w:color w:val="0D3A5C"/>
                        </w:rPr>
                        <w:t>van</w:t>
                      </w:r>
                      <w:r>
                        <w:rPr>
                          <w:color w:val="0D3A5C"/>
                          <w:spacing w:val="40"/>
                        </w:rPr>
                        <w:t> </w:t>
                      </w:r>
                      <w:r>
                        <w:rPr>
                          <w:color w:val="0D3A5C"/>
                        </w:rPr>
                        <w:t>de</w:t>
                      </w:r>
                      <w:r>
                        <w:rPr>
                          <w:color w:val="0D3A5C"/>
                          <w:spacing w:val="40"/>
                        </w:rPr>
                        <w:t> </w:t>
                      </w:r>
                      <w:r>
                        <w:rPr>
                          <w:color w:val="0D3A5C"/>
                        </w:rPr>
                        <w:t>leaseverstrekker</w:t>
                      </w:r>
                      <w:r>
                        <w:rPr>
                          <w:color w:val="0D3A5C"/>
                          <w:spacing w:val="40"/>
                        </w:rPr>
                        <w:t> </w:t>
                      </w:r>
                      <w:r>
                        <w:rPr>
                          <w:color w:val="0D3A5C"/>
                        </w:rPr>
                        <w:t>wegens</w:t>
                      </w:r>
                      <w:r>
                        <w:rPr>
                          <w:color w:val="0D3A5C"/>
                          <w:spacing w:val="40"/>
                        </w:rPr>
                        <w:t> </w:t>
                      </w:r>
                      <w:r>
                        <w:rPr>
                          <w:color w:val="0D3A5C"/>
                        </w:rPr>
                        <w:t>onduidelijkheden</w:t>
                      </w:r>
                      <w:r>
                        <w:rPr>
                          <w:color w:val="0D3A5C"/>
                          <w:spacing w:val="40"/>
                        </w:rPr>
                        <w:t> </w:t>
                      </w:r>
                      <w:r>
                        <w:rPr>
                          <w:color w:val="0D3A5C"/>
                        </w:rPr>
                        <w:t>binnen</w:t>
                      </w:r>
                      <w:r>
                        <w:rPr>
                          <w:color w:val="0D3A5C"/>
                          <w:spacing w:val="40"/>
                        </w:rPr>
                        <w:t> </w:t>
                      </w:r>
                      <w:r>
                        <w:rPr>
                          <w:color w:val="0D3A5C"/>
                        </w:rPr>
                        <w:t>het contract. Verder is er een transitie gaande van posten die in het verleden in de lease werden gefinancierd naar andersoortige contracten. Denk hierbij aan softwarecontracten. De verlenging</w:t>
                      </w:r>
                      <w:r>
                        <w:rPr>
                          <w:color w:val="0D3A5C"/>
                          <w:spacing w:val="40"/>
                        </w:rPr>
                        <w:t> </w:t>
                      </w:r>
                      <w:r>
                        <w:rPr>
                          <w:color w:val="0D3A5C"/>
                        </w:rPr>
                        <w:t>van</w:t>
                      </w:r>
                      <w:r>
                        <w:rPr>
                          <w:color w:val="0D3A5C"/>
                          <w:spacing w:val="24"/>
                        </w:rPr>
                        <w:t> </w:t>
                      </w:r>
                      <w:r>
                        <w:rPr>
                          <w:color w:val="0D3A5C"/>
                        </w:rPr>
                        <w:t>het</w:t>
                      </w:r>
                      <w:r>
                        <w:rPr>
                          <w:color w:val="0D3A5C"/>
                          <w:spacing w:val="24"/>
                        </w:rPr>
                        <w:t> </w:t>
                      </w:r>
                      <w:r>
                        <w:rPr>
                          <w:color w:val="0D3A5C"/>
                        </w:rPr>
                        <w:t>leasecontract</w:t>
                      </w:r>
                      <w:r>
                        <w:rPr>
                          <w:color w:val="0D3A5C"/>
                          <w:spacing w:val="24"/>
                        </w:rPr>
                        <w:t> </w:t>
                      </w:r>
                      <w:r>
                        <w:rPr>
                          <w:color w:val="0D3A5C"/>
                        </w:rPr>
                        <w:t>dat</w:t>
                      </w:r>
                      <w:r>
                        <w:rPr>
                          <w:color w:val="0D3A5C"/>
                          <w:spacing w:val="24"/>
                        </w:rPr>
                        <w:t> </w:t>
                      </w:r>
                      <w:r>
                        <w:rPr>
                          <w:color w:val="0D3A5C"/>
                        </w:rPr>
                        <w:t>in</w:t>
                      </w:r>
                      <w:r>
                        <w:rPr>
                          <w:color w:val="0D3A5C"/>
                          <w:spacing w:val="24"/>
                        </w:rPr>
                        <w:t> </w:t>
                      </w:r>
                      <w:r>
                        <w:rPr>
                          <w:color w:val="0D3A5C"/>
                        </w:rPr>
                        <w:t>2022</w:t>
                      </w:r>
                      <w:r>
                        <w:rPr>
                          <w:color w:val="0D3A5C"/>
                          <w:spacing w:val="24"/>
                        </w:rPr>
                        <w:t> </w:t>
                      </w:r>
                      <w:r>
                        <w:rPr>
                          <w:color w:val="0D3A5C"/>
                        </w:rPr>
                        <w:t>is</w:t>
                      </w:r>
                      <w:r>
                        <w:rPr>
                          <w:color w:val="0D3A5C"/>
                          <w:spacing w:val="24"/>
                        </w:rPr>
                        <w:t> </w:t>
                      </w:r>
                      <w:r>
                        <w:rPr>
                          <w:color w:val="0D3A5C"/>
                        </w:rPr>
                        <w:t>afgelopen</w:t>
                      </w:r>
                      <w:r>
                        <w:rPr>
                          <w:color w:val="0D3A5C"/>
                          <w:spacing w:val="24"/>
                        </w:rPr>
                        <w:t> </w:t>
                      </w:r>
                      <w:r>
                        <w:rPr>
                          <w:color w:val="0D3A5C"/>
                        </w:rPr>
                        <w:t>is</w:t>
                      </w:r>
                      <w:r>
                        <w:rPr>
                          <w:color w:val="0D3A5C"/>
                          <w:spacing w:val="24"/>
                        </w:rPr>
                        <w:t> </w:t>
                      </w:r>
                      <w:r>
                        <w:rPr>
                          <w:color w:val="0D3A5C"/>
                        </w:rPr>
                        <w:t>geen</w:t>
                      </w:r>
                      <w:r>
                        <w:rPr>
                          <w:color w:val="0D3A5C"/>
                          <w:spacing w:val="24"/>
                        </w:rPr>
                        <w:t> </w:t>
                      </w:r>
                      <w:r>
                        <w:rPr>
                          <w:color w:val="0D3A5C"/>
                        </w:rPr>
                        <w:t>vanzelfsprekendheid</w:t>
                      </w:r>
                      <w:r>
                        <w:rPr>
                          <w:color w:val="0D3A5C"/>
                          <w:spacing w:val="24"/>
                        </w:rPr>
                        <w:t> </w:t>
                      </w:r>
                      <w:r>
                        <w:rPr>
                          <w:color w:val="0D3A5C"/>
                        </w:rPr>
                        <w:t>meer.</w:t>
                      </w:r>
                      <w:r>
                        <w:rPr>
                          <w:color w:val="0D3A5C"/>
                          <w:spacing w:val="24"/>
                        </w:rPr>
                        <w:t> </w:t>
                      </w:r>
                      <w:r>
                        <w:rPr>
                          <w:color w:val="0D3A5C"/>
                        </w:rPr>
                        <w:t>Daarom</w:t>
                      </w:r>
                      <w:r>
                        <w:rPr>
                          <w:color w:val="0D3A5C"/>
                          <w:spacing w:val="24"/>
                        </w:rPr>
                        <w:t> </w:t>
                      </w:r>
                      <w:r>
                        <w:rPr>
                          <w:color w:val="0D3A5C"/>
                        </w:rPr>
                        <w:t>wordt in</w:t>
                      </w:r>
                      <w:r>
                        <w:rPr>
                          <w:color w:val="0D3A5C"/>
                          <w:spacing w:val="40"/>
                        </w:rPr>
                        <w:t> </w:t>
                      </w:r>
                      <w:r>
                        <w:rPr>
                          <w:color w:val="0D3A5C"/>
                        </w:rPr>
                        <w:t>overleg</w:t>
                      </w:r>
                      <w:r>
                        <w:rPr>
                          <w:color w:val="0D3A5C"/>
                          <w:spacing w:val="40"/>
                        </w:rPr>
                        <w:t> </w:t>
                      </w:r>
                      <w:r>
                        <w:rPr>
                          <w:color w:val="0D3A5C"/>
                        </w:rPr>
                        <w:t>met</w:t>
                      </w:r>
                      <w:r>
                        <w:rPr>
                          <w:color w:val="0D3A5C"/>
                          <w:spacing w:val="40"/>
                        </w:rPr>
                        <w:t> </w:t>
                      </w:r>
                      <w:r>
                        <w:rPr>
                          <w:color w:val="0D3A5C"/>
                        </w:rPr>
                        <w:t>de</w:t>
                      </w:r>
                      <w:r>
                        <w:rPr>
                          <w:color w:val="0D3A5C"/>
                          <w:spacing w:val="40"/>
                        </w:rPr>
                        <w:t> </w:t>
                      </w:r>
                      <w:r>
                        <w:rPr>
                          <w:color w:val="0D3A5C"/>
                        </w:rPr>
                        <w:t>deelnemende</w:t>
                      </w:r>
                      <w:r>
                        <w:rPr>
                          <w:color w:val="0D3A5C"/>
                          <w:spacing w:val="40"/>
                        </w:rPr>
                        <w:t> </w:t>
                      </w:r>
                      <w:r>
                        <w:rPr>
                          <w:color w:val="0D3A5C"/>
                        </w:rPr>
                        <w:t>gemeenten</w:t>
                      </w:r>
                      <w:r>
                        <w:rPr>
                          <w:color w:val="0D3A5C"/>
                          <w:spacing w:val="40"/>
                        </w:rPr>
                        <w:t> </w:t>
                      </w:r>
                      <w:r>
                        <w:rPr>
                          <w:color w:val="0D3A5C"/>
                        </w:rPr>
                        <w:t>gezocht</w:t>
                      </w:r>
                      <w:r>
                        <w:rPr>
                          <w:color w:val="0D3A5C"/>
                          <w:spacing w:val="40"/>
                        </w:rPr>
                        <w:t> </w:t>
                      </w:r>
                      <w:r>
                        <w:rPr>
                          <w:color w:val="0D3A5C"/>
                        </w:rPr>
                        <w:t>naar</w:t>
                      </w:r>
                      <w:r>
                        <w:rPr>
                          <w:color w:val="0D3A5C"/>
                          <w:spacing w:val="40"/>
                        </w:rPr>
                        <w:t> </w:t>
                      </w:r>
                      <w:r>
                        <w:rPr>
                          <w:color w:val="0D3A5C"/>
                        </w:rPr>
                        <w:t>een</w:t>
                      </w:r>
                      <w:r>
                        <w:rPr>
                          <w:color w:val="0D3A5C"/>
                          <w:spacing w:val="40"/>
                        </w:rPr>
                        <w:t> </w:t>
                      </w:r>
                      <w:r>
                        <w:rPr>
                          <w:color w:val="0D3A5C"/>
                        </w:rPr>
                        <w:t>alternatief.</w:t>
                      </w:r>
                      <w:r>
                        <w:rPr>
                          <w:color w:val="0D3A5C"/>
                          <w:spacing w:val="40"/>
                        </w:rPr>
                        <w:t> </w:t>
                      </w:r>
                      <w:r>
                        <w:rPr>
                          <w:color w:val="0D3A5C"/>
                        </w:rPr>
                        <w:t>Hierbij</w:t>
                      </w:r>
                      <w:r>
                        <w:rPr>
                          <w:color w:val="0D3A5C"/>
                          <w:spacing w:val="40"/>
                        </w:rPr>
                        <w:t> </w:t>
                      </w:r>
                      <w:r>
                        <w:rPr>
                          <w:color w:val="0D3A5C"/>
                        </w:rPr>
                        <w:t>dient</w:t>
                      </w:r>
                      <w:r>
                        <w:rPr>
                          <w:color w:val="0D3A5C"/>
                          <w:spacing w:val="40"/>
                        </w:rPr>
                        <w:t> </w:t>
                      </w:r>
                      <w:r>
                        <w:rPr>
                          <w:color w:val="0D3A5C"/>
                        </w:rPr>
                        <w:t>de overgang naar een nieuwe aanbieder fasegewijs plaats te vinden omdat dit anders te grote budgettaire consequenties heeft.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2432">
                <wp:simplePos x="0" y="0"/>
                <wp:positionH relativeFrom="page">
                  <wp:posOffset>671551</wp:posOffset>
                </wp:positionH>
                <wp:positionV relativeFrom="page">
                  <wp:posOffset>2888835</wp:posOffset>
                </wp:positionV>
                <wp:extent cx="6217920" cy="84518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Licenties</w:t>
                            </w:r>
                            <w:r>
                              <w:rPr>
                                <w:b/>
                                <w:color w:val="0D3A5C"/>
                                <w:spacing w:val="27"/>
                                <w:sz w:val="28"/>
                              </w:rPr>
                              <w:t> </w:t>
                            </w:r>
                            <w:r>
                              <w:rPr>
                                <w:b/>
                                <w:color w:val="0D3A5C"/>
                                <w:sz w:val="28"/>
                              </w:rPr>
                              <w:t>(nadeel</w:t>
                            </w:r>
                            <w:r>
                              <w:rPr>
                                <w:b/>
                                <w:color w:val="0D3A5C"/>
                                <w:spacing w:val="27"/>
                                <w:sz w:val="28"/>
                              </w:rPr>
                              <w:t> </w:t>
                            </w:r>
                            <w:r>
                              <w:rPr>
                                <w:b/>
                                <w:color w:val="0D3A5C"/>
                                <w:spacing w:val="-2"/>
                                <w:sz w:val="28"/>
                              </w:rPr>
                              <w:t>€10k)</w:t>
                            </w:r>
                          </w:p>
                          <w:p>
                            <w:pPr>
                              <w:pStyle w:val="BodyText"/>
                              <w:spacing w:line="271" w:lineRule="auto" w:before="32"/>
                              <w:ind w:right="17"/>
                              <w:jc w:val="both"/>
                            </w:pPr>
                            <w:r>
                              <w:rPr>
                                <w:color w:val="0D3A5C"/>
                              </w:rPr>
                              <w:t>Licenties</w:t>
                            </w:r>
                            <w:r>
                              <w:rPr>
                                <w:color w:val="0D3A5C"/>
                                <w:spacing w:val="31"/>
                              </w:rPr>
                              <w:t> </w:t>
                            </w:r>
                            <w:r>
                              <w:rPr>
                                <w:color w:val="0D3A5C"/>
                              </w:rPr>
                              <w:t>worden</w:t>
                            </w:r>
                            <w:r>
                              <w:rPr>
                                <w:color w:val="0D3A5C"/>
                                <w:spacing w:val="31"/>
                              </w:rPr>
                              <w:t> </w:t>
                            </w:r>
                            <w:r>
                              <w:rPr>
                                <w:color w:val="0D3A5C"/>
                              </w:rPr>
                              <w:t>steeds</w:t>
                            </w:r>
                            <w:r>
                              <w:rPr>
                                <w:color w:val="0D3A5C"/>
                                <w:spacing w:val="31"/>
                              </w:rPr>
                              <w:t> </w:t>
                            </w:r>
                            <w:r>
                              <w:rPr>
                                <w:color w:val="0D3A5C"/>
                              </w:rPr>
                              <w:t>meer</w:t>
                            </w:r>
                            <w:r>
                              <w:rPr>
                                <w:color w:val="0D3A5C"/>
                                <w:spacing w:val="31"/>
                              </w:rPr>
                              <w:t> </w:t>
                            </w:r>
                            <w:r>
                              <w:rPr>
                                <w:color w:val="0D3A5C"/>
                              </w:rPr>
                              <w:t>als</w:t>
                            </w:r>
                            <w:r>
                              <w:rPr>
                                <w:color w:val="0D3A5C"/>
                                <w:spacing w:val="31"/>
                              </w:rPr>
                              <w:t> </w:t>
                            </w:r>
                            <w:r>
                              <w:rPr>
                                <w:color w:val="0D3A5C"/>
                              </w:rPr>
                              <w:t>een</w:t>
                            </w:r>
                            <w:r>
                              <w:rPr>
                                <w:color w:val="0D3A5C"/>
                                <w:spacing w:val="31"/>
                              </w:rPr>
                              <w:t> </w:t>
                            </w:r>
                            <w:r>
                              <w:rPr>
                                <w:color w:val="0D3A5C"/>
                              </w:rPr>
                              <w:t>abonnementsvorm</w:t>
                            </w:r>
                            <w:r>
                              <w:rPr>
                                <w:color w:val="0D3A5C"/>
                                <w:spacing w:val="31"/>
                              </w:rPr>
                              <w:t> </w:t>
                            </w:r>
                            <w:r>
                              <w:rPr>
                                <w:color w:val="0D3A5C"/>
                              </w:rPr>
                              <w:t>afgenomen.</w:t>
                            </w:r>
                            <w:r>
                              <w:rPr>
                                <w:color w:val="0D3A5C"/>
                                <w:spacing w:val="31"/>
                              </w:rPr>
                              <w:t> </w:t>
                            </w:r>
                            <w:r>
                              <w:rPr>
                                <w:color w:val="0D3A5C"/>
                              </w:rPr>
                              <w:t>Derhalve</w:t>
                            </w:r>
                            <w:r>
                              <w:rPr>
                                <w:color w:val="0D3A5C"/>
                                <w:spacing w:val="31"/>
                              </w:rPr>
                              <w:t> </w:t>
                            </w:r>
                            <w:r>
                              <w:rPr>
                                <w:color w:val="0D3A5C"/>
                              </w:rPr>
                              <w:t>stijgen</w:t>
                            </w:r>
                            <w:r>
                              <w:rPr>
                                <w:color w:val="0D3A5C"/>
                                <w:spacing w:val="31"/>
                              </w:rPr>
                              <w:t> </w:t>
                            </w:r>
                            <w:r>
                              <w:rPr>
                                <w:color w:val="0D3A5C"/>
                              </w:rPr>
                              <w:t>de</w:t>
                            </w:r>
                            <w:r>
                              <w:rPr>
                                <w:color w:val="0D3A5C"/>
                                <w:spacing w:val="31"/>
                              </w:rPr>
                              <w:t> </w:t>
                            </w:r>
                            <w:r>
                              <w:rPr>
                                <w:color w:val="0D3A5C"/>
                              </w:rPr>
                              <w:t>lasten op</w:t>
                            </w:r>
                            <w:r>
                              <w:rPr>
                                <w:color w:val="0D3A5C"/>
                                <w:spacing w:val="40"/>
                              </w:rPr>
                              <w:t> </w:t>
                            </w:r>
                            <w:r>
                              <w:rPr>
                                <w:color w:val="0D3A5C"/>
                              </w:rPr>
                              <w:t>deze</w:t>
                            </w:r>
                            <w:r>
                              <w:rPr>
                                <w:color w:val="0D3A5C"/>
                                <w:spacing w:val="40"/>
                              </w:rPr>
                              <w:t> </w:t>
                            </w:r>
                            <w:r>
                              <w:rPr>
                                <w:color w:val="0D3A5C"/>
                              </w:rPr>
                              <w:t>posten</w:t>
                            </w:r>
                            <w:r>
                              <w:rPr>
                                <w:color w:val="0D3A5C"/>
                                <w:spacing w:val="40"/>
                              </w:rPr>
                              <w:t> </w:t>
                            </w:r>
                            <w:r>
                              <w:rPr>
                                <w:color w:val="0D3A5C"/>
                              </w:rPr>
                              <w:t>en</w:t>
                            </w:r>
                            <w:r>
                              <w:rPr>
                                <w:color w:val="0D3A5C"/>
                                <w:spacing w:val="40"/>
                              </w:rPr>
                              <w:t> </w:t>
                            </w:r>
                            <w:r>
                              <w:rPr>
                                <w:color w:val="0D3A5C"/>
                              </w:rPr>
                              <w:t>dalen</w:t>
                            </w:r>
                            <w:r>
                              <w:rPr>
                                <w:color w:val="0D3A5C"/>
                                <w:spacing w:val="40"/>
                              </w:rPr>
                              <w:t> </w:t>
                            </w:r>
                            <w:r>
                              <w:rPr>
                                <w:color w:val="0D3A5C"/>
                              </w:rPr>
                              <w:t>de</w:t>
                            </w:r>
                            <w:r>
                              <w:rPr>
                                <w:color w:val="0D3A5C"/>
                                <w:spacing w:val="40"/>
                              </w:rPr>
                              <w:t> </w:t>
                            </w:r>
                            <w:r>
                              <w:rPr>
                                <w:color w:val="0D3A5C"/>
                              </w:rPr>
                              <w:t>lasten</w:t>
                            </w:r>
                            <w:r>
                              <w:rPr>
                                <w:color w:val="0D3A5C"/>
                                <w:spacing w:val="40"/>
                              </w:rPr>
                              <w:t> </w:t>
                            </w:r>
                            <w:r>
                              <w:rPr>
                                <w:color w:val="0D3A5C"/>
                              </w:rPr>
                              <w:t>binnen</w:t>
                            </w:r>
                            <w:r>
                              <w:rPr>
                                <w:color w:val="0D3A5C"/>
                                <w:spacing w:val="40"/>
                              </w:rPr>
                              <w:t> </w:t>
                            </w:r>
                            <w:r>
                              <w:rPr>
                                <w:color w:val="0D3A5C"/>
                              </w:rPr>
                              <w:t>de</w:t>
                            </w:r>
                            <w:r>
                              <w:rPr>
                                <w:color w:val="0D3A5C"/>
                                <w:spacing w:val="40"/>
                              </w:rPr>
                              <w:t> </w:t>
                            </w:r>
                            <w:r>
                              <w:rPr>
                                <w:color w:val="0D3A5C"/>
                              </w:rPr>
                              <w:t>lease</w:t>
                            </w:r>
                            <w:r>
                              <w:rPr>
                                <w:color w:val="0D3A5C"/>
                                <w:spacing w:val="40"/>
                              </w:rPr>
                              <w:t> </w:t>
                            </w:r>
                            <w:r>
                              <w:rPr>
                                <w:color w:val="0D3A5C"/>
                              </w:rPr>
                              <w:t>omdat</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verleden</w:t>
                            </w:r>
                            <w:r>
                              <w:rPr>
                                <w:color w:val="0D3A5C"/>
                                <w:spacing w:val="40"/>
                              </w:rPr>
                              <w:t> </w:t>
                            </w:r>
                            <w:r>
                              <w:rPr>
                                <w:color w:val="0D3A5C"/>
                              </w:rPr>
                              <w:t>licenties</w:t>
                            </w:r>
                            <w:r>
                              <w:rPr>
                                <w:color w:val="0D3A5C"/>
                                <w:spacing w:val="40"/>
                              </w:rPr>
                              <w:t> </w:t>
                            </w:r>
                            <w:r>
                              <w:rPr>
                                <w:color w:val="0D3A5C"/>
                              </w:rPr>
                              <w:t>voor meerdere jaren ineens werden afgenomen.</w:t>
                            </w:r>
                          </w:p>
                        </w:txbxContent>
                      </wps:txbx>
                      <wps:bodyPr wrap="square" lIns="0" tIns="0" rIns="0" bIns="0" rtlCol="0">
                        <a:noAutofit/>
                      </wps:bodyPr>
                    </wps:wsp>
                  </a:graphicData>
                </a:graphic>
              </wp:anchor>
            </w:drawing>
          </mc:Choice>
          <mc:Fallback>
            <w:pict>
              <v:shape style="position:absolute;margin-left:52.878059pt;margin-top:227.467392pt;width:489.6pt;height:66.55pt;mso-position-horizontal-relative:page;mso-position-vertical-relative:page;z-index:-15874048" type="#_x0000_t202" id="docshape57" filled="false" stroked="false">
                <v:textbox inset="0,0,0,0">
                  <w:txbxContent>
                    <w:p>
                      <w:pPr>
                        <w:spacing w:line="305" w:lineRule="exact" w:before="0"/>
                        <w:ind w:left="20" w:right="0" w:firstLine="0"/>
                        <w:jc w:val="both"/>
                        <w:rPr>
                          <w:b/>
                          <w:sz w:val="28"/>
                        </w:rPr>
                      </w:pPr>
                      <w:r>
                        <w:rPr>
                          <w:b/>
                          <w:color w:val="0D3A5C"/>
                          <w:sz w:val="28"/>
                        </w:rPr>
                        <w:t>Licenties</w:t>
                      </w:r>
                      <w:r>
                        <w:rPr>
                          <w:b/>
                          <w:color w:val="0D3A5C"/>
                          <w:spacing w:val="27"/>
                          <w:sz w:val="28"/>
                        </w:rPr>
                        <w:t> </w:t>
                      </w:r>
                      <w:r>
                        <w:rPr>
                          <w:b/>
                          <w:color w:val="0D3A5C"/>
                          <w:sz w:val="28"/>
                        </w:rPr>
                        <w:t>(nadeel</w:t>
                      </w:r>
                      <w:r>
                        <w:rPr>
                          <w:b/>
                          <w:color w:val="0D3A5C"/>
                          <w:spacing w:val="27"/>
                          <w:sz w:val="28"/>
                        </w:rPr>
                        <w:t> </w:t>
                      </w:r>
                      <w:r>
                        <w:rPr>
                          <w:b/>
                          <w:color w:val="0D3A5C"/>
                          <w:spacing w:val="-2"/>
                          <w:sz w:val="28"/>
                        </w:rPr>
                        <w:t>€10k)</w:t>
                      </w:r>
                    </w:p>
                    <w:p>
                      <w:pPr>
                        <w:pStyle w:val="BodyText"/>
                        <w:spacing w:line="271" w:lineRule="auto" w:before="32"/>
                        <w:ind w:right="17"/>
                        <w:jc w:val="both"/>
                      </w:pPr>
                      <w:r>
                        <w:rPr>
                          <w:color w:val="0D3A5C"/>
                        </w:rPr>
                        <w:t>Licenties</w:t>
                      </w:r>
                      <w:r>
                        <w:rPr>
                          <w:color w:val="0D3A5C"/>
                          <w:spacing w:val="31"/>
                        </w:rPr>
                        <w:t> </w:t>
                      </w:r>
                      <w:r>
                        <w:rPr>
                          <w:color w:val="0D3A5C"/>
                        </w:rPr>
                        <w:t>worden</w:t>
                      </w:r>
                      <w:r>
                        <w:rPr>
                          <w:color w:val="0D3A5C"/>
                          <w:spacing w:val="31"/>
                        </w:rPr>
                        <w:t> </w:t>
                      </w:r>
                      <w:r>
                        <w:rPr>
                          <w:color w:val="0D3A5C"/>
                        </w:rPr>
                        <w:t>steeds</w:t>
                      </w:r>
                      <w:r>
                        <w:rPr>
                          <w:color w:val="0D3A5C"/>
                          <w:spacing w:val="31"/>
                        </w:rPr>
                        <w:t> </w:t>
                      </w:r>
                      <w:r>
                        <w:rPr>
                          <w:color w:val="0D3A5C"/>
                        </w:rPr>
                        <w:t>meer</w:t>
                      </w:r>
                      <w:r>
                        <w:rPr>
                          <w:color w:val="0D3A5C"/>
                          <w:spacing w:val="31"/>
                        </w:rPr>
                        <w:t> </w:t>
                      </w:r>
                      <w:r>
                        <w:rPr>
                          <w:color w:val="0D3A5C"/>
                        </w:rPr>
                        <w:t>als</w:t>
                      </w:r>
                      <w:r>
                        <w:rPr>
                          <w:color w:val="0D3A5C"/>
                          <w:spacing w:val="31"/>
                        </w:rPr>
                        <w:t> </w:t>
                      </w:r>
                      <w:r>
                        <w:rPr>
                          <w:color w:val="0D3A5C"/>
                        </w:rPr>
                        <w:t>een</w:t>
                      </w:r>
                      <w:r>
                        <w:rPr>
                          <w:color w:val="0D3A5C"/>
                          <w:spacing w:val="31"/>
                        </w:rPr>
                        <w:t> </w:t>
                      </w:r>
                      <w:r>
                        <w:rPr>
                          <w:color w:val="0D3A5C"/>
                        </w:rPr>
                        <w:t>abonnementsvorm</w:t>
                      </w:r>
                      <w:r>
                        <w:rPr>
                          <w:color w:val="0D3A5C"/>
                          <w:spacing w:val="31"/>
                        </w:rPr>
                        <w:t> </w:t>
                      </w:r>
                      <w:r>
                        <w:rPr>
                          <w:color w:val="0D3A5C"/>
                        </w:rPr>
                        <w:t>afgenomen.</w:t>
                      </w:r>
                      <w:r>
                        <w:rPr>
                          <w:color w:val="0D3A5C"/>
                          <w:spacing w:val="31"/>
                        </w:rPr>
                        <w:t> </w:t>
                      </w:r>
                      <w:r>
                        <w:rPr>
                          <w:color w:val="0D3A5C"/>
                        </w:rPr>
                        <w:t>Derhalve</w:t>
                      </w:r>
                      <w:r>
                        <w:rPr>
                          <w:color w:val="0D3A5C"/>
                          <w:spacing w:val="31"/>
                        </w:rPr>
                        <w:t> </w:t>
                      </w:r>
                      <w:r>
                        <w:rPr>
                          <w:color w:val="0D3A5C"/>
                        </w:rPr>
                        <w:t>stijgen</w:t>
                      </w:r>
                      <w:r>
                        <w:rPr>
                          <w:color w:val="0D3A5C"/>
                          <w:spacing w:val="31"/>
                        </w:rPr>
                        <w:t> </w:t>
                      </w:r>
                      <w:r>
                        <w:rPr>
                          <w:color w:val="0D3A5C"/>
                        </w:rPr>
                        <w:t>de</w:t>
                      </w:r>
                      <w:r>
                        <w:rPr>
                          <w:color w:val="0D3A5C"/>
                          <w:spacing w:val="31"/>
                        </w:rPr>
                        <w:t> </w:t>
                      </w:r>
                      <w:r>
                        <w:rPr>
                          <w:color w:val="0D3A5C"/>
                        </w:rPr>
                        <w:t>lasten op</w:t>
                      </w:r>
                      <w:r>
                        <w:rPr>
                          <w:color w:val="0D3A5C"/>
                          <w:spacing w:val="40"/>
                        </w:rPr>
                        <w:t> </w:t>
                      </w:r>
                      <w:r>
                        <w:rPr>
                          <w:color w:val="0D3A5C"/>
                        </w:rPr>
                        <w:t>deze</w:t>
                      </w:r>
                      <w:r>
                        <w:rPr>
                          <w:color w:val="0D3A5C"/>
                          <w:spacing w:val="40"/>
                        </w:rPr>
                        <w:t> </w:t>
                      </w:r>
                      <w:r>
                        <w:rPr>
                          <w:color w:val="0D3A5C"/>
                        </w:rPr>
                        <w:t>posten</w:t>
                      </w:r>
                      <w:r>
                        <w:rPr>
                          <w:color w:val="0D3A5C"/>
                          <w:spacing w:val="40"/>
                        </w:rPr>
                        <w:t> </w:t>
                      </w:r>
                      <w:r>
                        <w:rPr>
                          <w:color w:val="0D3A5C"/>
                        </w:rPr>
                        <w:t>en</w:t>
                      </w:r>
                      <w:r>
                        <w:rPr>
                          <w:color w:val="0D3A5C"/>
                          <w:spacing w:val="40"/>
                        </w:rPr>
                        <w:t> </w:t>
                      </w:r>
                      <w:r>
                        <w:rPr>
                          <w:color w:val="0D3A5C"/>
                        </w:rPr>
                        <w:t>dalen</w:t>
                      </w:r>
                      <w:r>
                        <w:rPr>
                          <w:color w:val="0D3A5C"/>
                          <w:spacing w:val="40"/>
                        </w:rPr>
                        <w:t> </w:t>
                      </w:r>
                      <w:r>
                        <w:rPr>
                          <w:color w:val="0D3A5C"/>
                        </w:rPr>
                        <w:t>de</w:t>
                      </w:r>
                      <w:r>
                        <w:rPr>
                          <w:color w:val="0D3A5C"/>
                          <w:spacing w:val="40"/>
                        </w:rPr>
                        <w:t> </w:t>
                      </w:r>
                      <w:r>
                        <w:rPr>
                          <w:color w:val="0D3A5C"/>
                        </w:rPr>
                        <w:t>lasten</w:t>
                      </w:r>
                      <w:r>
                        <w:rPr>
                          <w:color w:val="0D3A5C"/>
                          <w:spacing w:val="40"/>
                        </w:rPr>
                        <w:t> </w:t>
                      </w:r>
                      <w:r>
                        <w:rPr>
                          <w:color w:val="0D3A5C"/>
                        </w:rPr>
                        <w:t>binnen</w:t>
                      </w:r>
                      <w:r>
                        <w:rPr>
                          <w:color w:val="0D3A5C"/>
                          <w:spacing w:val="40"/>
                        </w:rPr>
                        <w:t> </w:t>
                      </w:r>
                      <w:r>
                        <w:rPr>
                          <w:color w:val="0D3A5C"/>
                        </w:rPr>
                        <w:t>de</w:t>
                      </w:r>
                      <w:r>
                        <w:rPr>
                          <w:color w:val="0D3A5C"/>
                          <w:spacing w:val="40"/>
                        </w:rPr>
                        <w:t> </w:t>
                      </w:r>
                      <w:r>
                        <w:rPr>
                          <w:color w:val="0D3A5C"/>
                        </w:rPr>
                        <w:t>lease</w:t>
                      </w:r>
                      <w:r>
                        <w:rPr>
                          <w:color w:val="0D3A5C"/>
                          <w:spacing w:val="40"/>
                        </w:rPr>
                        <w:t> </w:t>
                      </w:r>
                      <w:r>
                        <w:rPr>
                          <w:color w:val="0D3A5C"/>
                        </w:rPr>
                        <w:t>omdat</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verleden</w:t>
                      </w:r>
                      <w:r>
                        <w:rPr>
                          <w:color w:val="0D3A5C"/>
                          <w:spacing w:val="40"/>
                        </w:rPr>
                        <w:t> </w:t>
                      </w:r>
                      <w:r>
                        <w:rPr>
                          <w:color w:val="0D3A5C"/>
                        </w:rPr>
                        <w:t>licenties</w:t>
                      </w:r>
                      <w:r>
                        <w:rPr>
                          <w:color w:val="0D3A5C"/>
                          <w:spacing w:val="40"/>
                        </w:rPr>
                        <w:t> </w:t>
                      </w:r>
                      <w:r>
                        <w:rPr>
                          <w:color w:val="0D3A5C"/>
                        </w:rPr>
                        <w:t>voor meerdere jaren ineens werden afgenomen.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2944">
                <wp:simplePos x="0" y="0"/>
                <wp:positionH relativeFrom="page">
                  <wp:posOffset>671551</wp:posOffset>
                </wp:positionH>
                <wp:positionV relativeFrom="page">
                  <wp:posOffset>3975094</wp:posOffset>
                </wp:positionV>
                <wp:extent cx="6217920" cy="84518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Datacommunicatie</w:t>
                            </w:r>
                            <w:r>
                              <w:rPr>
                                <w:b/>
                                <w:color w:val="0D3A5C"/>
                                <w:spacing w:val="40"/>
                                <w:sz w:val="28"/>
                              </w:rPr>
                              <w:t> </w:t>
                            </w:r>
                            <w:r>
                              <w:rPr>
                                <w:b/>
                                <w:color w:val="0D3A5C"/>
                                <w:sz w:val="28"/>
                              </w:rPr>
                              <w:t>(voordeel</w:t>
                            </w:r>
                            <w:r>
                              <w:rPr>
                                <w:b/>
                                <w:color w:val="0D3A5C"/>
                                <w:spacing w:val="41"/>
                                <w:sz w:val="28"/>
                              </w:rPr>
                              <w:t> </w:t>
                            </w:r>
                            <w:r>
                              <w:rPr>
                                <w:b/>
                                <w:color w:val="0D3A5C"/>
                                <w:spacing w:val="-2"/>
                                <w:sz w:val="28"/>
                              </w:rPr>
                              <w:t>€136k)</w:t>
                            </w:r>
                          </w:p>
                          <w:p>
                            <w:pPr>
                              <w:pStyle w:val="BodyText"/>
                              <w:spacing w:line="271" w:lineRule="auto" w:before="32"/>
                              <w:ind w:right="17"/>
                              <w:jc w:val="both"/>
                            </w:pPr>
                            <w:r>
                              <w:rPr>
                                <w:color w:val="0D3A5C"/>
                              </w:rPr>
                              <w:t>Al</w:t>
                            </w:r>
                            <w:r>
                              <w:rPr>
                                <w:color w:val="0D3A5C"/>
                                <w:spacing w:val="40"/>
                              </w:rPr>
                              <w:t> </w:t>
                            </w:r>
                            <w:r>
                              <w:rPr>
                                <w:color w:val="0D3A5C"/>
                              </w:rPr>
                              <w:t>enige</w:t>
                            </w:r>
                            <w:r>
                              <w:rPr>
                                <w:color w:val="0D3A5C"/>
                                <w:spacing w:val="40"/>
                              </w:rPr>
                              <w:t> </w:t>
                            </w:r>
                            <w:r>
                              <w:rPr>
                                <w:color w:val="0D3A5C"/>
                              </w:rPr>
                              <w:t>tijd</w:t>
                            </w:r>
                            <w:r>
                              <w:rPr>
                                <w:color w:val="0D3A5C"/>
                                <w:spacing w:val="40"/>
                              </w:rPr>
                              <w:t> </w:t>
                            </w:r>
                            <w:r>
                              <w:rPr>
                                <w:color w:val="0D3A5C"/>
                              </w:rPr>
                              <w:t>is</w:t>
                            </w:r>
                            <w:r>
                              <w:rPr>
                                <w:color w:val="0D3A5C"/>
                                <w:spacing w:val="40"/>
                              </w:rPr>
                              <w:t> </w:t>
                            </w:r>
                            <w:r>
                              <w:rPr>
                                <w:color w:val="0D3A5C"/>
                              </w:rPr>
                              <w:t>het</w:t>
                            </w:r>
                            <w:r>
                              <w:rPr>
                                <w:color w:val="0D3A5C"/>
                                <w:spacing w:val="40"/>
                              </w:rPr>
                              <w:t> </w:t>
                            </w:r>
                            <w:r>
                              <w:rPr>
                                <w:color w:val="0D3A5C"/>
                              </w:rPr>
                              <w:t>effect</w:t>
                            </w:r>
                            <w:r>
                              <w:rPr>
                                <w:color w:val="0D3A5C"/>
                                <w:spacing w:val="40"/>
                              </w:rPr>
                              <w:t> </w:t>
                            </w:r>
                            <w:r>
                              <w:rPr>
                                <w:color w:val="0D3A5C"/>
                              </w:rPr>
                              <w:t>van</w:t>
                            </w:r>
                            <w:r>
                              <w:rPr>
                                <w:color w:val="0D3A5C"/>
                                <w:spacing w:val="40"/>
                              </w:rPr>
                              <w:t> </w:t>
                            </w:r>
                            <w:r>
                              <w:rPr>
                                <w:color w:val="0D3A5C"/>
                              </w:rPr>
                              <w:t>kostenreductie</w:t>
                            </w:r>
                            <w:r>
                              <w:rPr>
                                <w:color w:val="0D3A5C"/>
                                <w:spacing w:val="40"/>
                              </w:rPr>
                              <w:t> </w:t>
                            </w:r>
                            <w:r>
                              <w:rPr>
                                <w:color w:val="0D3A5C"/>
                              </w:rPr>
                              <w:t>binnen</w:t>
                            </w:r>
                            <w:r>
                              <w:rPr>
                                <w:color w:val="0D3A5C"/>
                                <w:spacing w:val="40"/>
                              </w:rPr>
                              <w:t> </w:t>
                            </w:r>
                            <w:r>
                              <w:rPr>
                                <w:color w:val="0D3A5C"/>
                              </w:rPr>
                              <w:t>datacommunicatie</w:t>
                            </w:r>
                            <w:r>
                              <w:rPr>
                                <w:color w:val="0D3A5C"/>
                                <w:spacing w:val="40"/>
                              </w:rPr>
                              <w:t> </w:t>
                            </w:r>
                            <w:r>
                              <w:rPr>
                                <w:color w:val="0D3A5C"/>
                              </w:rPr>
                              <w:t>zichtbaar.</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kader van het zero base opbouwen van de begroting van ICT NML zal hier een correctie op gaan </w:t>
                            </w:r>
                            <w:r>
                              <w:rPr>
                                <w:color w:val="0D3A5C"/>
                                <w:spacing w:val="-2"/>
                              </w:rPr>
                              <w:t>plaatsvinden.</w:t>
                            </w:r>
                          </w:p>
                        </w:txbxContent>
                      </wps:txbx>
                      <wps:bodyPr wrap="square" lIns="0" tIns="0" rIns="0" bIns="0" rtlCol="0">
                        <a:noAutofit/>
                      </wps:bodyPr>
                    </wps:wsp>
                  </a:graphicData>
                </a:graphic>
              </wp:anchor>
            </w:drawing>
          </mc:Choice>
          <mc:Fallback>
            <w:pict>
              <v:shape style="position:absolute;margin-left:52.878059pt;margin-top:312.999603pt;width:489.6pt;height:66.55pt;mso-position-horizontal-relative:page;mso-position-vertical-relative:page;z-index:-15873536" type="#_x0000_t202" id="docshape58" filled="false" stroked="false">
                <v:textbox inset="0,0,0,0">
                  <w:txbxContent>
                    <w:p>
                      <w:pPr>
                        <w:spacing w:line="305" w:lineRule="exact" w:before="0"/>
                        <w:ind w:left="20" w:right="0" w:firstLine="0"/>
                        <w:jc w:val="both"/>
                        <w:rPr>
                          <w:b/>
                          <w:sz w:val="28"/>
                        </w:rPr>
                      </w:pPr>
                      <w:r>
                        <w:rPr>
                          <w:b/>
                          <w:color w:val="0D3A5C"/>
                          <w:sz w:val="28"/>
                        </w:rPr>
                        <w:t>Datacommunicatie</w:t>
                      </w:r>
                      <w:r>
                        <w:rPr>
                          <w:b/>
                          <w:color w:val="0D3A5C"/>
                          <w:spacing w:val="40"/>
                          <w:sz w:val="28"/>
                        </w:rPr>
                        <w:t> </w:t>
                      </w:r>
                      <w:r>
                        <w:rPr>
                          <w:b/>
                          <w:color w:val="0D3A5C"/>
                          <w:sz w:val="28"/>
                        </w:rPr>
                        <w:t>(voordeel</w:t>
                      </w:r>
                      <w:r>
                        <w:rPr>
                          <w:b/>
                          <w:color w:val="0D3A5C"/>
                          <w:spacing w:val="41"/>
                          <w:sz w:val="28"/>
                        </w:rPr>
                        <w:t> </w:t>
                      </w:r>
                      <w:r>
                        <w:rPr>
                          <w:b/>
                          <w:color w:val="0D3A5C"/>
                          <w:spacing w:val="-2"/>
                          <w:sz w:val="28"/>
                        </w:rPr>
                        <w:t>€136k)</w:t>
                      </w:r>
                    </w:p>
                    <w:p>
                      <w:pPr>
                        <w:pStyle w:val="BodyText"/>
                        <w:spacing w:line="271" w:lineRule="auto" w:before="32"/>
                        <w:ind w:right="17"/>
                        <w:jc w:val="both"/>
                      </w:pPr>
                      <w:r>
                        <w:rPr>
                          <w:color w:val="0D3A5C"/>
                        </w:rPr>
                        <w:t>Al</w:t>
                      </w:r>
                      <w:r>
                        <w:rPr>
                          <w:color w:val="0D3A5C"/>
                          <w:spacing w:val="40"/>
                        </w:rPr>
                        <w:t> </w:t>
                      </w:r>
                      <w:r>
                        <w:rPr>
                          <w:color w:val="0D3A5C"/>
                        </w:rPr>
                        <w:t>enige</w:t>
                      </w:r>
                      <w:r>
                        <w:rPr>
                          <w:color w:val="0D3A5C"/>
                          <w:spacing w:val="40"/>
                        </w:rPr>
                        <w:t> </w:t>
                      </w:r>
                      <w:r>
                        <w:rPr>
                          <w:color w:val="0D3A5C"/>
                        </w:rPr>
                        <w:t>tijd</w:t>
                      </w:r>
                      <w:r>
                        <w:rPr>
                          <w:color w:val="0D3A5C"/>
                          <w:spacing w:val="40"/>
                        </w:rPr>
                        <w:t> </w:t>
                      </w:r>
                      <w:r>
                        <w:rPr>
                          <w:color w:val="0D3A5C"/>
                        </w:rPr>
                        <w:t>is</w:t>
                      </w:r>
                      <w:r>
                        <w:rPr>
                          <w:color w:val="0D3A5C"/>
                          <w:spacing w:val="40"/>
                        </w:rPr>
                        <w:t> </w:t>
                      </w:r>
                      <w:r>
                        <w:rPr>
                          <w:color w:val="0D3A5C"/>
                        </w:rPr>
                        <w:t>het</w:t>
                      </w:r>
                      <w:r>
                        <w:rPr>
                          <w:color w:val="0D3A5C"/>
                          <w:spacing w:val="40"/>
                        </w:rPr>
                        <w:t> </w:t>
                      </w:r>
                      <w:r>
                        <w:rPr>
                          <w:color w:val="0D3A5C"/>
                        </w:rPr>
                        <w:t>effect</w:t>
                      </w:r>
                      <w:r>
                        <w:rPr>
                          <w:color w:val="0D3A5C"/>
                          <w:spacing w:val="40"/>
                        </w:rPr>
                        <w:t> </w:t>
                      </w:r>
                      <w:r>
                        <w:rPr>
                          <w:color w:val="0D3A5C"/>
                        </w:rPr>
                        <w:t>van</w:t>
                      </w:r>
                      <w:r>
                        <w:rPr>
                          <w:color w:val="0D3A5C"/>
                          <w:spacing w:val="40"/>
                        </w:rPr>
                        <w:t> </w:t>
                      </w:r>
                      <w:r>
                        <w:rPr>
                          <w:color w:val="0D3A5C"/>
                        </w:rPr>
                        <w:t>kostenreductie</w:t>
                      </w:r>
                      <w:r>
                        <w:rPr>
                          <w:color w:val="0D3A5C"/>
                          <w:spacing w:val="40"/>
                        </w:rPr>
                        <w:t> </w:t>
                      </w:r>
                      <w:r>
                        <w:rPr>
                          <w:color w:val="0D3A5C"/>
                        </w:rPr>
                        <w:t>binnen</w:t>
                      </w:r>
                      <w:r>
                        <w:rPr>
                          <w:color w:val="0D3A5C"/>
                          <w:spacing w:val="40"/>
                        </w:rPr>
                        <w:t> </w:t>
                      </w:r>
                      <w:r>
                        <w:rPr>
                          <w:color w:val="0D3A5C"/>
                        </w:rPr>
                        <w:t>datacommunicatie</w:t>
                      </w:r>
                      <w:r>
                        <w:rPr>
                          <w:color w:val="0D3A5C"/>
                          <w:spacing w:val="40"/>
                        </w:rPr>
                        <w:t> </w:t>
                      </w:r>
                      <w:r>
                        <w:rPr>
                          <w:color w:val="0D3A5C"/>
                        </w:rPr>
                        <w:t>zichtbaar.</w:t>
                      </w:r>
                      <w:r>
                        <w:rPr>
                          <w:color w:val="0D3A5C"/>
                          <w:spacing w:val="40"/>
                        </w:rPr>
                        <w:t> </w:t>
                      </w:r>
                      <w:r>
                        <w:rPr>
                          <w:color w:val="0D3A5C"/>
                        </w:rPr>
                        <w:t>In</w:t>
                      </w:r>
                      <w:r>
                        <w:rPr>
                          <w:color w:val="0D3A5C"/>
                          <w:spacing w:val="40"/>
                        </w:rPr>
                        <w:t> </w:t>
                      </w:r>
                      <w:r>
                        <w:rPr>
                          <w:color w:val="0D3A5C"/>
                        </w:rPr>
                        <w:t>het</w:t>
                      </w:r>
                      <w:r>
                        <w:rPr>
                          <w:color w:val="0D3A5C"/>
                          <w:spacing w:val="40"/>
                        </w:rPr>
                        <w:t> </w:t>
                      </w:r>
                      <w:r>
                        <w:rPr>
                          <w:color w:val="0D3A5C"/>
                        </w:rPr>
                        <w:t>kader van het zero base opbouwen van de begroting van ICT NML zal hier een correctie op gaan </w:t>
                      </w:r>
                      <w:r>
                        <w:rPr>
                          <w:color w:val="0D3A5C"/>
                          <w:spacing w:val="-2"/>
                        </w:rPr>
                        <w:t>plaatsvinden.</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3456">
                <wp:simplePos x="0" y="0"/>
                <wp:positionH relativeFrom="page">
                  <wp:posOffset>671551</wp:posOffset>
                </wp:positionH>
                <wp:positionV relativeFrom="page">
                  <wp:posOffset>5061354</wp:posOffset>
                </wp:positionV>
                <wp:extent cx="4306570" cy="426084"/>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4306570" cy="426084"/>
                        </a:xfrm>
                        <a:prstGeom prst="rect">
                          <a:avLst/>
                        </a:prstGeom>
                      </wps:spPr>
                      <wps:txbx>
                        <w:txbxContent>
                          <w:p>
                            <w:pPr>
                              <w:spacing w:line="305" w:lineRule="exact" w:before="0"/>
                              <w:ind w:left="20" w:right="0" w:firstLine="0"/>
                              <w:jc w:val="left"/>
                              <w:rPr>
                                <w:b/>
                                <w:sz w:val="28"/>
                              </w:rPr>
                            </w:pPr>
                            <w:r>
                              <w:rPr>
                                <w:b/>
                                <w:color w:val="0D3A5C"/>
                                <w:sz w:val="28"/>
                              </w:rPr>
                              <w:t>Overige</w:t>
                            </w:r>
                            <w:r>
                              <w:rPr>
                                <w:b/>
                                <w:color w:val="0D3A5C"/>
                                <w:spacing w:val="18"/>
                                <w:sz w:val="28"/>
                              </w:rPr>
                              <w:t> </w:t>
                            </w:r>
                            <w:r>
                              <w:rPr>
                                <w:b/>
                                <w:color w:val="0D3A5C"/>
                                <w:sz w:val="28"/>
                              </w:rPr>
                              <w:t>kosten</w:t>
                            </w:r>
                            <w:r>
                              <w:rPr>
                                <w:b/>
                                <w:color w:val="0D3A5C"/>
                                <w:spacing w:val="19"/>
                                <w:sz w:val="28"/>
                              </w:rPr>
                              <w:t> </w:t>
                            </w:r>
                            <w:r>
                              <w:rPr>
                                <w:b/>
                                <w:color w:val="0D3A5C"/>
                                <w:sz w:val="28"/>
                              </w:rPr>
                              <w:t>(nadeel</w:t>
                            </w:r>
                            <w:r>
                              <w:rPr>
                                <w:b/>
                                <w:color w:val="0D3A5C"/>
                                <w:spacing w:val="66"/>
                                <w:w w:val="150"/>
                                <w:sz w:val="28"/>
                              </w:rPr>
                              <w:t> </w:t>
                            </w:r>
                            <w:r>
                              <w:rPr>
                                <w:b/>
                                <w:color w:val="0D3A5C"/>
                                <w:spacing w:val="-4"/>
                                <w:sz w:val="28"/>
                              </w:rPr>
                              <w:t>€9k)</w:t>
                            </w:r>
                          </w:p>
                          <w:p>
                            <w:pPr>
                              <w:pStyle w:val="BodyText"/>
                              <w:spacing w:before="56"/>
                            </w:pPr>
                            <w:r>
                              <w:rPr>
                                <w:color w:val="0D3A5C"/>
                              </w:rPr>
                              <w:t>Diverse</w:t>
                            </w:r>
                            <w:r>
                              <w:rPr>
                                <w:color w:val="0D3A5C"/>
                                <w:spacing w:val="13"/>
                              </w:rPr>
                              <w:t> </w:t>
                            </w:r>
                            <w:r>
                              <w:rPr>
                                <w:color w:val="0D3A5C"/>
                              </w:rPr>
                              <w:t>kleinere</w:t>
                            </w:r>
                            <w:r>
                              <w:rPr>
                                <w:color w:val="0D3A5C"/>
                                <w:spacing w:val="14"/>
                              </w:rPr>
                              <w:t> </w:t>
                            </w:r>
                            <w:r>
                              <w:rPr>
                                <w:color w:val="0D3A5C"/>
                              </w:rPr>
                              <w:t>posten</w:t>
                            </w:r>
                            <w:r>
                              <w:rPr>
                                <w:color w:val="0D3A5C"/>
                                <w:spacing w:val="14"/>
                              </w:rPr>
                              <w:t> </w:t>
                            </w:r>
                            <w:r>
                              <w:rPr>
                                <w:color w:val="0D3A5C"/>
                              </w:rPr>
                              <w:t>laten</w:t>
                            </w:r>
                            <w:r>
                              <w:rPr>
                                <w:color w:val="0D3A5C"/>
                                <w:spacing w:val="14"/>
                              </w:rPr>
                              <w:t> </w:t>
                            </w:r>
                            <w:r>
                              <w:rPr>
                                <w:color w:val="0D3A5C"/>
                              </w:rPr>
                              <w:t>gezamenlijk</w:t>
                            </w:r>
                            <w:r>
                              <w:rPr>
                                <w:color w:val="0D3A5C"/>
                                <w:spacing w:val="14"/>
                              </w:rPr>
                              <w:t> </w:t>
                            </w:r>
                            <w:r>
                              <w:rPr>
                                <w:color w:val="0D3A5C"/>
                              </w:rPr>
                              <w:t>een</w:t>
                            </w:r>
                            <w:r>
                              <w:rPr>
                                <w:color w:val="0D3A5C"/>
                                <w:spacing w:val="13"/>
                              </w:rPr>
                              <w:t> </w:t>
                            </w:r>
                            <w:r>
                              <w:rPr>
                                <w:color w:val="0D3A5C"/>
                              </w:rPr>
                              <w:t>nadeel</w:t>
                            </w:r>
                            <w:r>
                              <w:rPr>
                                <w:color w:val="0D3A5C"/>
                                <w:spacing w:val="14"/>
                              </w:rPr>
                              <w:t> </w:t>
                            </w:r>
                            <w:r>
                              <w:rPr>
                                <w:color w:val="0D3A5C"/>
                              </w:rPr>
                              <w:t>zien</w:t>
                            </w:r>
                            <w:r>
                              <w:rPr>
                                <w:color w:val="0D3A5C"/>
                                <w:spacing w:val="14"/>
                              </w:rPr>
                              <w:t> </w:t>
                            </w:r>
                            <w:r>
                              <w:rPr>
                                <w:color w:val="0D3A5C"/>
                              </w:rPr>
                              <w:t>van</w:t>
                            </w:r>
                            <w:r>
                              <w:rPr>
                                <w:color w:val="0D3A5C"/>
                                <w:spacing w:val="14"/>
                              </w:rPr>
                              <w:t> </w:t>
                            </w:r>
                            <w:r>
                              <w:rPr>
                                <w:color w:val="0D3A5C"/>
                              </w:rPr>
                              <w:t>€</w:t>
                            </w:r>
                            <w:r>
                              <w:rPr>
                                <w:color w:val="0D3A5C"/>
                                <w:spacing w:val="14"/>
                              </w:rPr>
                              <w:t> </w:t>
                            </w:r>
                            <w:r>
                              <w:rPr>
                                <w:color w:val="0D3A5C"/>
                                <w:spacing w:val="-5"/>
                              </w:rPr>
                              <w:t>9k.</w:t>
                            </w:r>
                          </w:p>
                        </w:txbxContent>
                      </wps:txbx>
                      <wps:bodyPr wrap="square" lIns="0" tIns="0" rIns="0" bIns="0" rtlCol="0">
                        <a:noAutofit/>
                      </wps:bodyPr>
                    </wps:wsp>
                  </a:graphicData>
                </a:graphic>
              </wp:anchor>
            </w:drawing>
          </mc:Choice>
          <mc:Fallback>
            <w:pict>
              <v:shape style="position:absolute;margin-left:52.878059pt;margin-top:398.53183pt;width:339.1pt;height:33.550pt;mso-position-horizontal-relative:page;mso-position-vertical-relative:page;z-index:-15873024" type="#_x0000_t202" id="docshape59" filled="false" stroked="false">
                <v:textbox inset="0,0,0,0">
                  <w:txbxContent>
                    <w:p>
                      <w:pPr>
                        <w:spacing w:line="305" w:lineRule="exact" w:before="0"/>
                        <w:ind w:left="20" w:right="0" w:firstLine="0"/>
                        <w:jc w:val="left"/>
                        <w:rPr>
                          <w:b/>
                          <w:sz w:val="28"/>
                        </w:rPr>
                      </w:pPr>
                      <w:r>
                        <w:rPr>
                          <w:b/>
                          <w:color w:val="0D3A5C"/>
                          <w:sz w:val="28"/>
                        </w:rPr>
                        <w:t>Overige</w:t>
                      </w:r>
                      <w:r>
                        <w:rPr>
                          <w:b/>
                          <w:color w:val="0D3A5C"/>
                          <w:spacing w:val="18"/>
                          <w:sz w:val="28"/>
                        </w:rPr>
                        <w:t> </w:t>
                      </w:r>
                      <w:r>
                        <w:rPr>
                          <w:b/>
                          <w:color w:val="0D3A5C"/>
                          <w:sz w:val="28"/>
                        </w:rPr>
                        <w:t>kosten</w:t>
                      </w:r>
                      <w:r>
                        <w:rPr>
                          <w:b/>
                          <w:color w:val="0D3A5C"/>
                          <w:spacing w:val="19"/>
                          <w:sz w:val="28"/>
                        </w:rPr>
                        <w:t> </w:t>
                      </w:r>
                      <w:r>
                        <w:rPr>
                          <w:b/>
                          <w:color w:val="0D3A5C"/>
                          <w:sz w:val="28"/>
                        </w:rPr>
                        <w:t>(nadeel</w:t>
                      </w:r>
                      <w:r>
                        <w:rPr>
                          <w:b/>
                          <w:color w:val="0D3A5C"/>
                          <w:spacing w:val="66"/>
                          <w:w w:val="150"/>
                          <w:sz w:val="28"/>
                        </w:rPr>
                        <w:t> </w:t>
                      </w:r>
                      <w:r>
                        <w:rPr>
                          <w:b/>
                          <w:color w:val="0D3A5C"/>
                          <w:spacing w:val="-4"/>
                          <w:sz w:val="28"/>
                        </w:rPr>
                        <w:t>€9k)</w:t>
                      </w:r>
                    </w:p>
                    <w:p>
                      <w:pPr>
                        <w:pStyle w:val="BodyText"/>
                        <w:spacing w:before="56"/>
                      </w:pPr>
                      <w:r>
                        <w:rPr>
                          <w:color w:val="0D3A5C"/>
                        </w:rPr>
                        <w:t>Diverse</w:t>
                      </w:r>
                      <w:r>
                        <w:rPr>
                          <w:color w:val="0D3A5C"/>
                          <w:spacing w:val="13"/>
                        </w:rPr>
                        <w:t> </w:t>
                      </w:r>
                      <w:r>
                        <w:rPr>
                          <w:color w:val="0D3A5C"/>
                        </w:rPr>
                        <w:t>kleinere</w:t>
                      </w:r>
                      <w:r>
                        <w:rPr>
                          <w:color w:val="0D3A5C"/>
                          <w:spacing w:val="14"/>
                        </w:rPr>
                        <w:t> </w:t>
                      </w:r>
                      <w:r>
                        <w:rPr>
                          <w:color w:val="0D3A5C"/>
                        </w:rPr>
                        <w:t>posten</w:t>
                      </w:r>
                      <w:r>
                        <w:rPr>
                          <w:color w:val="0D3A5C"/>
                          <w:spacing w:val="14"/>
                        </w:rPr>
                        <w:t> </w:t>
                      </w:r>
                      <w:r>
                        <w:rPr>
                          <w:color w:val="0D3A5C"/>
                        </w:rPr>
                        <w:t>laten</w:t>
                      </w:r>
                      <w:r>
                        <w:rPr>
                          <w:color w:val="0D3A5C"/>
                          <w:spacing w:val="14"/>
                        </w:rPr>
                        <w:t> </w:t>
                      </w:r>
                      <w:r>
                        <w:rPr>
                          <w:color w:val="0D3A5C"/>
                        </w:rPr>
                        <w:t>gezamenlijk</w:t>
                      </w:r>
                      <w:r>
                        <w:rPr>
                          <w:color w:val="0D3A5C"/>
                          <w:spacing w:val="14"/>
                        </w:rPr>
                        <w:t> </w:t>
                      </w:r>
                      <w:r>
                        <w:rPr>
                          <w:color w:val="0D3A5C"/>
                        </w:rPr>
                        <w:t>een</w:t>
                      </w:r>
                      <w:r>
                        <w:rPr>
                          <w:color w:val="0D3A5C"/>
                          <w:spacing w:val="13"/>
                        </w:rPr>
                        <w:t> </w:t>
                      </w:r>
                      <w:r>
                        <w:rPr>
                          <w:color w:val="0D3A5C"/>
                        </w:rPr>
                        <w:t>nadeel</w:t>
                      </w:r>
                      <w:r>
                        <w:rPr>
                          <w:color w:val="0D3A5C"/>
                          <w:spacing w:val="14"/>
                        </w:rPr>
                        <w:t> </w:t>
                      </w:r>
                      <w:r>
                        <w:rPr>
                          <w:color w:val="0D3A5C"/>
                        </w:rPr>
                        <w:t>zien</w:t>
                      </w:r>
                      <w:r>
                        <w:rPr>
                          <w:color w:val="0D3A5C"/>
                          <w:spacing w:val="14"/>
                        </w:rPr>
                        <w:t> </w:t>
                      </w:r>
                      <w:r>
                        <w:rPr>
                          <w:color w:val="0D3A5C"/>
                        </w:rPr>
                        <w:t>van</w:t>
                      </w:r>
                      <w:r>
                        <w:rPr>
                          <w:color w:val="0D3A5C"/>
                          <w:spacing w:val="14"/>
                        </w:rPr>
                        <w:t> </w:t>
                      </w:r>
                      <w:r>
                        <w:rPr>
                          <w:color w:val="0D3A5C"/>
                        </w:rPr>
                        <w:t>€</w:t>
                      </w:r>
                      <w:r>
                        <w:rPr>
                          <w:color w:val="0D3A5C"/>
                          <w:spacing w:val="14"/>
                        </w:rPr>
                        <w:t> </w:t>
                      </w:r>
                      <w:r>
                        <w:rPr>
                          <w:color w:val="0D3A5C"/>
                          <w:spacing w:val="-5"/>
                        </w:rPr>
                        <w:t>9k.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3968">
                <wp:simplePos x="0" y="0"/>
                <wp:positionH relativeFrom="page">
                  <wp:posOffset>671551</wp:posOffset>
                </wp:positionH>
                <wp:positionV relativeFrom="page">
                  <wp:posOffset>5728355</wp:posOffset>
                </wp:positionV>
                <wp:extent cx="6217920" cy="845185"/>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6217920" cy="845185"/>
                        </a:xfrm>
                        <a:prstGeom prst="rect">
                          <a:avLst/>
                        </a:prstGeom>
                      </wps:spPr>
                      <wps:txbx>
                        <w:txbxContent>
                          <w:p>
                            <w:pPr>
                              <w:spacing w:line="305" w:lineRule="exact" w:before="0"/>
                              <w:ind w:left="20" w:right="0" w:firstLine="0"/>
                              <w:jc w:val="both"/>
                              <w:rPr>
                                <w:b/>
                                <w:sz w:val="28"/>
                              </w:rPr>
                            </w:pPr>
                            <w:r>
                              <w:rPr>
                                <w:b/>
                                <w:color w:val="0D3A5C"/>
                                <w:sz w:val="28"/>
                              </w:rPr>
                              <w:t>Wendbaarheidsbudget</w:t>
                            </w:r>
                            <w:r>
                              <w:rPr>
                                <w:b/>
                                <w:color w:val="0D3A5C"/>
                                <w:spacing w:val="33"/>
                                <w:sz w:val="28"/>
                              </w:rPr>
                              <w:t> </w:t>
                            </w:r>
                            <w:r>
                              <w:rPr>
                                <w:b/>
                                <w:color w:val="0D3A5C"/>
                                <w:sz w:val="28"/>
                              </w:rPr>
                              <w:t>en</w:t>
                            </w:r>
                            <w:r>
                              <w:rPr>
                                <w:b/>
                                <w:color w:val="0D3A5C"/>
                                <w:spacing w:val="33"/>
                                <w:sz w:val="28"/>
                              </w:rPr>
                              <w:t> </w:t>
                            </w:r>
                            <w:r>
                              <w:rPr>
                                <w:b/>
                                <w:color w:val="0D3A5C"/>
                                <w:sz w:val="28"/>
                              </w:rPr>
                              <w:t>onvoorzien</w:t>
                            </w:r>
                            <w:r>
                              <w:rPr>
                                <w:b/>
                                <w:color w:val="0D3A5C"/>
                                <w:spacing w:val="33"/>
                                <w:sz w:val="28"/>
                              </w:rPr>
                              <w:t> </w:t>
                            </w:r>
                            <w:r>
                              <w:rPr>
                                <w:b/>
                                <w:color w:val="0D3A5C"/>
                                <w:sz w:val="28"/>
                              </w:rPr>
                              <w:t>(voordeel</w:t>
                            </w:r>
                            <w:r>
                              <w:rPr>
                                <w:b/>
                                <w:color w:val="0D3A5C"/>
                                <w:spacing w:val="33"/>
                                <w:sz w:val="28"/>
                              </w:rPr>
                              <w:t> </w:t>
                            </w:r>
                            <w:r>
                              <w:rPr>
                                <w:b/>
                                <w:color w:val="0D3A5C"/>
                                <w:spacing w:val="-2"/>
                                <w:sz w:val="28"/>
                              </w:rPr>
                              <w:t>€250k)</w:t>
                            </w:r>
                          </w:p>
                          <w:p>
                            <w:pPr>
                              <w:pStyle w:val="BodyText"/>
                              <w:spacing w:line="271" w:lineRule="auto" w:before="32"/>
                              <w:ind w:right="17"/>
                              <w:jc w:val="both"/>
                            </w:pPr>
                            <w:r>
                              <w:rPr>
                                <w:color w:val="0D3A5C"/>
                              </w:rPr>
                              <w:t>Het</w:t>
                            </w:r>
                            <w:r>
                              <w:rPr>
                                <w:color w:val="0D3A5C"/>
                                <w:spacing w:val="40"/>
                              </w:rPr>
                              <w:t> </w:t>
                            </w:r>
                            <w:r>
                              <w:rPr>
                                <w:color w:val="0D3A5C"/>
                              </w:rPr>
                              <w:t>in</w:t>
                            </w:r>
                            <w:r>
                              <w:rPr>
                                <w:color w:val="0D3A5C"/>
                                <w:spacing w:val="40"/>
                              </w:rPr>
                              <w:t> </w:t>
                            </w:r>
                            <w:r>
                              <w:rPr>
                                <w:color w:val="0D3A5C"/>
                              </w:rPr>
                              <w:t>2023</w:t>
                            </w:r>
                            <w:r>
                              <w:rPr>
                                <w:color w:val="0D3A5C"/>
                                <w:spacing w:val="40"/>
                              </w:rPr>
                              <w:t> </w:t>
                            </w:r>
                            <w:r>
                              <w:rPr>
                                <w:color w:val="0D3A5C"/>
                              </w:rPr>
                              <w:t>voor</w:t>
                            </w:r>
                            <w:r>
                              <w:rPr>
                                <w:color w:val="0D3A5C"/>
                                <w:spacing w:val="40"/>
                              </w:rPr>
                              <w:t> </w:t>
                            </w:r>
                            <w:r>
                              <w:rPr>
                                <w:color w:val="0D3A5C"/>
                              </w:rPr>
                              <w:t>het</w:t>
                            </w:r>
                            <w:r>
                              <w:rPr>
                                <w:color w:val="0D3A5C"/>
                                <w:spacing w:val="40"/>
                              </w:rPr>
                              <w:t> </w:t>
                            </w:r>
                            <w:r>
                              <w:rPr>
                                <w:color w:val="0D3A5C"/>
                              </w:rPr>
                              <w:t>eerst</w:t>
                            </w:r>
                            <w:r>
                              <w:rPr>
                                <w:color w:val="0D3A5C"/>
                                <w:spacing w:val="40"/>
                              </w:rPr>
                              <w:t> </w:t>
                            </w:r>
                            <w:r>
                              <w:rPr>
                                <w:color w:val="0D3A5C"/>
                              </w:rPr>
                              <w:t>opgenomen</w:t>
                            </w:r>
                            <w:r>
                              <w:rPr>
                                <w:color w:val="0D3A5C"/>
                                <w:spacing w:val="40"/>
                              </w:rPr>
                              <w:t> </w:t>
                            </w:r>
                            <w:r>
                              <w:rPr>
                                <w:color w:val="0D3A5C"/>
                              </w:rPr>
                              <w:t>wendbaarheidsbudget</w:t>
                            </w:r>
                            <w:r>
                              <w:rPr>
                                <w:color w:val="0D3A5C"/>
                                <w:spacing w:val="40"/>
                              </w:rPr>
                              <w:t> </w:t>
                            </w:r>
                            <w:r>
                              <w:rPr>
                                <w:color w:val="0D3A5C"/>
                              </w:rPr>
                              <w:t>(€</w:t>
                            </w:r>
                            <w:r>
                              <w:rPr>
                                <w:color w:val="0D3A5C"/>
                                <w:spacing w:val="40"/>
                              </w:rPr>
                              <w:t> </w:t>
                            </w:r>
                            <w:r>
                              <w:rPr>
                                <w:color w:val="0D3A5C"/>
                              </w:rPr>
                              <w:t>200k)</w:t>
                            </w:r>
                            <w:r>
                              <w:rPr>
                                <w:color w:val="0D3A5C"/>
                                <w:spacing w:val="40"/>
                              </w:rPr>
                              <w:t> </w:t>
                            </w:r>
                            <w:r>
                              <w:rPr>
                                <w:color w:val="0D3A5C"/>
                              </w:rPr>
                              <w:t>kan</w:t>
                            </w:r>
                            <w:r>
                              <w:rPr>
                                <w:color w:val="0D3A5C"/>
                                <w:spacing w:val="40"/>
                              </w:rPr>
                              <w:t> </w:t>
                            </w:r>
                            <w:r>
                              <w:rPr>
                                <w:color w:val="0D3A5C"/>
                              </w:rPr>
                              <w:t>alleen</w:t>
                            </w:r>
                            <w:r>
                              <w:rPr>
                                <w:color w:val="0D3A5C"/>
                                <w:spacing w:val="40"/>
                              </w:rPr>
                              <w:t> </w:t>
                            </w:r>
                            <w:r>
                              <w:rPr>
                                <w:color w:val="0D3A5C"/>
                              </w:rPr>
                              <w:t>worden besteed</w:t>
                            </w:r>
                            <w:r>
                              <w:rPr>
                                <w:color w:val="0D3A5C"/>
                                <w:spacing w:val="39"/>
                              </w:rPr>
                              <w:t> </w:t>
                            </w:r>
                            <w:r>
                              <w:rPr>
                                <w:color w:val="0D3A5C"/>
                              </w:rPr>
                              <w:t>na</w:t>
                            </w:r>
                            <w:r>
                              <w:rPr>
                                <w:color w:val="0D3A5C"/>
                                <w:spacing w:val="39"/>
                              </w:rPr>
                              <w:t> </w:t>
                            </w:r>
                            <w:r>
                              <w:rPr>
                                <w:color w:val="0D3A5C"/>
                              </w:rPr>
                              <w:t>een</w:t>
                            </w:r>
                            <w:r>
                              <w:rPr>
                                <w:color w:val="0D3A5C"/>
                                <w:spacing w:val="39"/>
                              </w:rPr>
                              <w:t> </w:t>
                            </w:r>
                            <w:r>
                              <w:rPr>
                                <w:color w:val="0D3A5C"/>
                              </w:rPr>
                              <w:t>bestuursbesluit.</w:t>
                            </w:r>
                            <w:r>
                              <w:rPr>
                                <w:color w:val="0D3A5C"/>
                                <w:spacing w:val="39"/>
                              </w:rPr>
                              <w:t> </w:t>
                            </w:r>
                            <w:r>
                              <w:rPr>
                                <w:color w:val="0D3A5C"/>
                              </w:rPr>
                              <w:t>Voor</w:t>
                            </w:r>
                            <w:r>
                              <w:rPr>
                                <w:color w:val="0D3A5C"/>
                                <w:spacing w:val="39"/>
                              </w:rPr>
                              <w:t> </w:t>
                            </w:r>
                            <w:r>
                              <w:rPr>
                                <w:color w:val="0D3A5C"/>
                              </w:rPr>
                              <w:t>2023</w:t>
                            </w:r>
                            <w:r>
                              <w:rPr>
                                <w:color w:val="0D3A5C"/>
                                <w:spacing w:val="39"/>
                              </w:rPr>
                              <w:t> </w:t>
                            </w:r>
                            <w:r>
                              <w:rPr>
                                <w:color w:val="0D3A5C"/>
                              </w:rPr>
                              <w:t>is</w:t>
                            </w:r>
                            <w:r>
                              <w:rPr>
                                <w:color w:val="0D3A5C"/>
                                <w:spacing w:val="39"/>
                              </w:rPr>
                              <w:t> </w:t>
                            </w:r>
                            <w:r>
                              <w:rPr>
                                <w:color w:val="0D3A5C"/>
                              </w:rPr>
                              <w:t>hier</w:t>
                            </w:r>
                            <w:r>
                              <w:rPr>
                                <w:color w:val="0D3A5C"/>
                                <w:spacing w:val="39"/>
                              </w:rPr>
                              <w:t> </w:t>
                            </w:r>
                            <w:r>
                              <w:rPr>
                                <w:color w:val="0D3A5C"/>
                              </w:rPr>
                              <w:t>nog</w:t>
                            </w:r>
                            <w:r>
                              <w:rPr>
                                <w:color w:val="0D3A5C"/>
                                <w:spacing w:val="39"/>
                              </w:rPr>
                              <w:t> </w:t>
                            </w:r>
                            <w:r>
                              <w:rPr>
                                <w:color w:val="0D3A5C"/>
                              </w:rPr>
                              <w:t>geen</w:t>
                            </w:r>
                            <w:r>
                              <w:rPr>
                                <w:color w:val="0D3A5C"/>
                                <w:spacing w:val="39"/>
                              </w:rPr>
                              <w:t> </w:t>
                            </w:r>
                            <w:r>
                              <w:rPr>
                                <w:color w:val="0D3A5C"/>
                              </w:rPr>
                              <w:t>gebruik</w:t>
                            </w:r>
                            <w:r>
                              <w:rPr>
                                <w:color w:val="0D3A5C"/>
                                <w:spacing w:val="39"/>
                              </w:rPr>
                              <w:t> </w:t>
                            </w:r>
                            <w:r>
                              <w:rPr>
                                <w:color w:val="0D3A5C"/>
                              </w:rPr>
                              <w:t>van</w:t>
                            </w:r>
                            <w:r>
                              <w:rPr>
                                <w:color w:val="0D3A5C"/>
                                <w:spacing w:val="39"/>
                              </w:rPr>
                              <w:t> </w:t>
                            </w:r>
                            <w:r>
                              <w:rPr>
                                <w:color w:val="0D3A5C"/>
                              </w:rPr>
                              <w:t>gemaakt.</w:t>
                            </w:r>
                            <w:r>
                              <w:rPr>
                                <w:color w:val="0D3A5C"/>
                                <w:spacing w:val="39"/>
                              </w:rPr>
                              <w:t> </w:t>
                            </w:r>
                            <w:r>
                              <w:rPr>
                                <w:color w:val="0D3A5C"/>
                              </w:rPr>
                              <w:t>Tevens</w:t>
                            </w:r>
                            <w:r>
                              <w:rPr>
                                <w:color w:val="0D3A5C"/>
                                <w:spacing w:val="39"/>
                              </w:rPr>
                              <w:t> </w:t>
                            </w:r>
                            <w:r>
                              <w:rPr>
                                <w:color w:val="0D3A5C"/>
                              </w:rPr>
                              <w:t>is</w:t>
                            </w:r>
                            <w:r>
                              <w:rPr>
                                <w:color w:val="0D3A5C"/>
                                <w:spacing w:val="39"/>
                              </w:rPr>
                              <w:t> </w:t>
                            </w:r>
                            <w:r>
                              <w:rPr>
                                <w:color w:val="0D3A5C"/>
                              </w:rPr>
                              <w:t>er geen gebruik gemaakt van de post onvoorzien van € 50k.</w:t>
                            </w:r>
                          </w:p>
                        </w:txbxContent>
                      </wps:txbx>
                      <wps:bodyPr wrap="square" lIns="0" tIns="0" rIns="0" bIns="0" rtlCol="0">
                        <a:noAutofit/>
                      </wps:bodyPr>
                    </wps:wsp>
                  </a:graphicData>
                </a:graphic>
              </wp:anchor>
            </w:drawing>
          </mc:Choice>
          <mc:Fallback>
            <w:pict>
              <v:shape style="position:absolute;margin-left:52.878059pt;margin-top:451.051636pt;width:489.6pt;height:66.55pt;mso-position-horizontal-relative:page;mso-position-vertical-relative:page;z-index:-15872512" type="#_x0000_t202" id="docshape60" filled="false" stroked="false">
                <v:textbox inset="0,0,0,0">
                  <w:txbxContent>
                    <w:p>
                      <w:pPr>
                        <w:spacing w:line="305" w:lineRule="exact" w:before="0"/>
                        <w:ind w:left="20" w:right="0" w:firstLine="0"/>
                        <w:jc w:val="both"/>
                        <w:rPr>
                          <w:b/>
                          <w:sz w:val="28"/>
                        </w:rPr>
                      </w:pPr>
                      <w:r>
                        <w:rPr>
                          <w:b/>
                          <w:color w:val="0D3A5C"/>
                          <w:sz w:val="28"/>
                        </w:rPr>
                        <w:t>Wendbaarheidsbudget</w:t>
                      </w:r>
                      <w:r>
                        <w:rPr>
                          <w:b/>
                          <w:color w:val="0D3A5C"/>
                          <w:spacing w:val="33"/>
                          <w:sz w:val="28"/>
                        </w:rPr>
                        <w:t> </w:t>
                      </w:r>
                      <w:r>
                        <w:rPr>
                          <w:b/>
                          <w:color w:val="0D3A5C"/>
                          <w:sz w:val="28"/>
                        </w:rPr>
                        <w:t>en</w:t>
                      </w:r>
                      <w:r>
                        <w:rPr>
                          <w:b/>
                          <w:color w:val="0D3A5C"/>
                          <w:spacing w:val="33"/>
                          <w:sz w:val="28"/>
                        </w:rPr>
                        <w:t> </w:t>
                      </w:r>
                      <w:r>
                        <w:rPr>
                          <w:b/>
                          <w:color w:val="0D3A5C"/>
                          <w:sz w:val="28"/>
                        </w:rPr>
                        <w:t>onvoorzien</w:t>
                      </w:r>
                      <w:r>
                        <w:rPr>
                          <w:b/>
                          <w:color w:val="0D3A5C"/>
                          <w:spacing w:val="33"/>
                          <w:sz w:val="28"/>
                        </w:rPr>
                        <w:t> </w:t>
                      </w:r>
                      <w:r>
                        <w:rPr>
                          <w:b/>
                          <w:color w:val="0D3A5C"/>
                          <w:sz w:val="28"/>
                        </w:rPr>
                        <w:t>(voordeel</w:t>
                      </w:r>
                      <w:r>
                        <w:rPr>
                          <w:b/>
                          <w:color w:val="0D3A5C"/>
                          <w:spacing w:val="33"/>
                          <w:sz w:val="28"/>
                        </w:rPr>
                        <w:t> </w:t>
                      </w:r>
                      <w:r>
                        <w:rPr>
                          <w:b/>
                          <w:color w:val="0D3A5C"/>
                          <w:spacing w:val="-2"/>
                          <w:sz w:val="28"/>
                        </w:rPr>
                        <w:t>€250k)</w:t>
                      </w:r>
                    </w:p>
                    <w:p>
                      <w:pPr>
                        <w:pStyle w:val="BodyText"/>
                        <w:spacing w:line="271" w:lineRule="auto" w:before="32"/>
                        <w:ind w:right="17"/>
                        <w:jc w:val="both"/>
                      </w:pPr>
                      <w:r>
                        <w:rPr>
                          <w:color w:val="0D3A5C"/>
                        </w:rPr>
                        <w:t>Het</w:t>
                      </w:r>
                      <w:r>
                        <w:rPr>
                          <w:color w:val="0D3A5C"/>
                          <w:spacing w:val="40"/>
                        </w:rPr>
                        <w:t> </w:t>
                      </w:r>
                      <w:r>
                        <w:rPr>
                          <w:color w:val="0D3A5C"/>
                        </w:rPr>
                        <w:t>in</w:t>
                      </w:r>
                      <w:r>
                        <w:rPr>
                          <w:color w:val="0D3A5C"/>
                          <w:spacing w:val="40"/>
                        </w:rPr>
                        <w:t> </w:t>
                      </w:r>
                      <w:r>
                        <w:rPr>
                          <w:color w:val="0D3A5C"/>
                        </w:rPr>
                        <w:t>2023</w:t>
                      </w:r>
                      <w:r>
                        <w:rPr>
                          <w:color w:val="0D3A5C"/>
                          <w:spacing w:val="40"/>
                        </w:rPr>
                        <w:t> </w:t>
                      </w:r>
                      <w:r>
                        <w:rPr>
                          <w:color w:val="0D3A5C"/>
                        </w:rPr>
                        <w:t>voor</w:t>
                      </w:r>
                      <w:r>
                        <w:rPr>
                          <w:color w:val="0D3A5C"/>
                          <w:spacing w:val="40"/>
                        </w:rPr>
                        <w:t> </w:t>
                      </w:r>
                      <w:r>
                        <w:rPr>
                          <w:color w:val="0D3A5C"/>
                        </w:rPr>
                        <w:t>het</w:t>
                      </w:r>
                      <w:r>
                        <w:rPr>
                          <w:color w:val="0D3A5C"/>
                          <w:spacing w:val="40"/>
                        </w:rPr>
                        <w:t> </w:t>
                      </w:r>
                      <w:r>
                        <w:rPr>
                          <w:color w:val="0D3A5C"/>
                        </w:rPr>
                        <w:t>eerst</w:t>
                      </w:r>
                      <w:r>
                        <w:rPr>
                          <w:color w:val="0D3A5C"/>
                          <w:spacing w:val="40"/>
                        </w:rPr>
                        <w:t> </w:t>
                      </w:r>
                      <w:r>
                        <w:rPr>
                          <w:color w:val="0D3A5C"/>
                        </w:rPr>
                        <w:t>opgenomen</w:t>
                      </w:r>
                      <w:r>
                        <w:rPr>
                          <w:color w:val="0D3A5C"/>
                          <w:spacing w:val="40"/>
                        </w:rPr>
                        <w:t> </w:t>
                      </w:r>
                      <w:r>
                        <w:rPr>
                          <w:color w:val="0D3A5C"/>
                        </w:rPr>
                        <w:t>wendbaarheidsbudget</w:t>
                      </w:r>
                      <w:r>
                        <w:rPr>
                          <w:color w:val="0D3A5C"/>
                          <w:spacing w:val="40"/>
                        </w:rPr>
                        <w:t> </w:t>
                      </w:r>
                      <w:r>
                        <w:rPr>
                          <w:color w:val="0D3A5C"/>
                        </w:rPr>
                        <w:t>(€</w:t>
                      </w:r>
                      <w:r>
                        <w:rPr>
                          <w:color w:val="0D3A5C"/>
                          <w:spacing w:val="40"/>
                        </w:rPr>
                        <w:t> </w:t>
                      </w:r>
                      <w:r>
                        <w:rPr>
                          <w:color w:val="0D3A5C"/>
                        </w:rPr>
                        <w:t>200k)</w:t>
                      </w:r>
                      <w:r>
                        <w:rPr>
                          <w:color w:val="0D3A5C"/>
                          <w:spacing w:val="40"/>
                        </w:rPr>
                        <w:t> </w:t>
                      </w:r>
                      <w:r>
                        <w:rPr>
                          <w:color w:val="0D3A5C"/>
                        </w:rPr>
                        <w:t>kan</w:t>
                      </w:r>
                      <w:r>
                        <w:rPr>
                          <w:color w:val="0D3A5C"/>
                          <w:spacing w:val="40"/>
                        </w:rPr>
                        <w:t> </w:t>
                      </w:r>
                      <w:r>
                        <w:rPr>
                          <w:color w:val="0D3A5C"/>
                        </w:rPr>
                        <w:t>alleen</w:t>
                      </w:r>
                      <w:r>
                        <w:rPr>
                          <w:color w:val="0D3A5C"/>
                          <w:spacing w:val="40"/>
                        </w:rPr>
                        <w:t> </w:t>
                      </w:r>
                      <w:r>
                        <w:rPr>
                          <w:color w:val="0D3A5C"/>
                        </w:rPr>
                        <w:t>worden besteed</w:t>
                      </w:r>
                      <w:r>
                        <w:rPr>
                          <w:color w:val="0D3A5C"/>
                          <w:spacing w:val="39"/>
                        </w:rPr>
                        <w:t> </w:t>
                      </w:r>
                      <w:r>
                        <w:rPr>
                          <w:color w:val="0D3A5C"/>
                        </w:rPr>
                        <w:t>na</w:t>
                      </w:r>
                      <w:r>
                        <w:rPr>
                          <w:color w:val="0D3A5C"/>
                          <w:spacing w:val="39"/>
                        </w:rPr>
                        <w:t> </w:t>
                      </w:r>
                      <w:r>
                        <w:rPr>
                          <w:color w:val="0D3A5C"/>
                        </w:rPr>
                        <w:t>een</w:t>
                      </w:r>
                      <w:r>
                        <w:rPr>
                          <w:color w:val="0D3A5C"/>
                          <w:spacing w:val="39"/>
                        </w:rPr>
                        <w:t> </w:t>
                      </w:r>
                      <w:r>
                        <w:rPr>
                          <w:color w:val="0D3A5C"/>
                        </w:rPr>
                        <w:t>bestuursbesluit.</w:t>
                      </w:r>
                      <w:r>
                        <w:rPr>
                          <w:color w:val="0D3A5C"/>
                          <w:spacing w:val="39"/>
                        </w:rPr>
                        <w:t> </w:t>
                      </w:r>
                      <w:r>
                        <w:rPr>
                          <w:color w:val="0D3A5C"/>
                        </w:rPr>
                        <w:t>Voor</w:t>
                      </w:r>
                      <w:r>
                        <w:rPr>
                          <w:color w:val="0D3A5C"/>
                          <w:spacing w:val="39"/>
                        </w:rPr>
                        <w:t> </w:t>
                      </w:r>
                      <w:r>
                        <w:rPr>
                          <w:color w:val="0D3A5C"/>
                        </w:rPr>
                        <w:t>2023</w:t>
                      </w:r>
                      <w:r>
                        <w:rPr>
                          <w:color w:val="0D3A5C"/>
                          <w:spacing w:val="39"/>
                        </w:rPr>
                        <w:t> </w:t>
                      </w:r>
                      <w:r>
                        <w:rPr>
                          <w:color w:val="0D3A5C"/>
                        </w:rPr>
                        <w:t>is</w:t>
                      </w:r>
                      <w:r>
                        <w:rPr>
                          <w:color w:val="0D3A5C"/>
                          <w:spacing w:val="39"/>
                        </w:rPr>
                        <w:t> </w:t>
                      </w:r>
                      <w:r>
                        <w:rPr>
                          <w:color w:val="0D3A5C"/>
                        </w:rPr>
                        <w:t>hier</w:t>
                      </w:r>
                      <w:r>
                        <w:rPr>
                          <w:color w:val="0D3A5C"/>
                          <w:spacing w:val="39"/>
                        </w:rPr>
                        <w:t> </w:t>
                      </w:r>
                      <w:r>
                        <w:rPr>
                          <w:color w:val="0D3A5C"/>
                        </w:rPr>
                        <w:t>nog</w:t>
                      </w:r>
                      <w:r>
                        <w:rPr>
                          <w:color w:val="0D3A5C"/>
                          <w:spacing w:val="39"/>
                        </w:rPr>
                        <w:t> </w:t>
                      </w:r>
                      <w:r>
                        <w:rPr>
                          <w:color w:val="0D3A5C"/>
                        </w:rPr>
                        <w:t>geen</w:t>
                      </w:r>
                      <w:r>
                        <w:rPr>
                          <w:color w:val="0D3A5C"/>
                          <w:spacing w:val="39"/>
                        </w:rPr>
                        <w:t> </w:t>
                      </w:r>
                      <w:r>
                        <w:rPr>
                          <w:color w:val="0D3A5C"/>
                        </w:rPr>
                        <w:t>gebruik</w:t>
                      </w:r>
                      <w:r>
                        <w:rPr>
                          <w:color w:val="0D3A5C"/>
                          <w:spacing w:val="39"/>
                        </w:rPr>
                        <w:t> </w:t>
                      </w:r>
                      <w:r>
                        <w:rPr>
                          <w:color w:val="0D3A5C"/>
                        </w:rPr>
                        <w:t>van</w:t>
                      </w:r>
                      <w:r>
                        <w:rPr>
                          <w:color w:val="0D3A5C"/>
                          <w:spacing w:val="39"/>
                        </w:rPr>
                        <w:t> </w:t>
                      </w:r>
                      <w:r>
                        <w:rPr>
                          <w:color w:val="0D3A5C"/>
                        </w:rPr>
                        <w:t>gemaakt.</w:t>
                      </w:r>
                      <w:r>
                        <w:rPr>
                          <w:color w:val="0D3A5C"/>
                          <w:spacing w:val="39"/>
                        </w:rPr>
                        <w:t> </w:t>
                      </w:r>
                      <w:r>
                        <w:rPr>
                          <w:color w:val="0D3A5C"/>
                        </w:rPr>
                        <w:t>Tevens</w:t>
                      </w:r>
                      <w:r>
                        <w:rPr>
                          <w:color w:val="0D3A5C"/>
                          <w:spacing w:val="39"/>
                        </w:rPr>
                        <w:t> </w:t>
                      </w:r>
                      <w:r>
                        <w:rPr>
                          <w:color w:val="0D3A5C"/>
                        </w:rPr>
                        <w:t>is</w:t>
                      </w:r>
                      <w:r>
                        <w:rPr>
                          <w:color w:val="0D3A5C"/>
                          <w:spacing w:val="39"/>
                        </w:rPr>
                        <w:t> </w:t>
                      </w:r>
                      <w:r>
                        <w:rPr>
                          <w:color w:val="0D3A5C"/>
                        </w:rPr>
                        <w:t>er geen gebruik gemaakt van de post onvoorzien van € 50k.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4480">
                <wp:simplePos x="0" y="0"/>
                <wp:positionH relativeFrom="page">
                  <wp:posOffset>671551</wp:posOffset>
                </wp:positionH>
                <wp:positionV relativeFrom="page">
                  <wp:posOffset>6814615</wp:posOffset>
                </wp:positionV>
                <wp:extent cx="6217920" cy="635635"/>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6217920" cy="635635"/>
                        </a:xfrm>
                        <a:prstGeom prst="rect">
                          <a:avLst/>
                        </a:prstGeom>
                      </wps:spPr>
                      <wps:txbx>
                        <w:txbxContent>
                          <w:p>
                            <w:pPr>
                              <w:spacing w:line="305" w:lineRule="exact" w:before="0"/>
                              <w:ind w:left="20" w:right="0" w:firstLine="0"/>
                              <w:jc w:val="left"/>
                              <w:rPr>
                                <w:b/>
                                <w:sz w:val="28"/>
                              </w:rPr>
                            </w:pPr>
                            <w:r>
                              <w:rPr>
                                <w:b/>
                                <w:color w:val="0D3A5C"/>
                                <w:sz w:val="28"/>
                              </w:rPr>
                              <w:t>Overige</w:t>
                            </w:r>
                            <w:r>
                              <w:rPr>
                                <w:b/>
                                <w:color w:val="0D3A5C"/>
                                <w:spacing w:val="30"/>
                                <w:sz w:val="28"/>
                              </w:rPr>
                              <w:t> </w:t>
                            </w:r>
                            <w:r>
                              <w:rPr>
                                <w:b/>
                                <w:color w:val="0D3A5C"/>
                                <w:sz w:val="28"/>
                              </w:rPr>
                              <w:t>opbrengsten</w:t>
                            </w:r>
                            <w:r>
                              <w:rPr>
                                <w:b/>
                                <w:color w:val="0D3A5C"/>
                                <w:spacing w:val="30"/>
                                <w:sz w:val="28"/>
                              </w:rPr>
                              <w:t> </w:t>
                            </w:r>
                            <w:r>
                              <w:rPr>
                                <w:b/>
                                <w:color w:val="0D3A5C"/>
                                <w:sz w:val="28"/>
                              </w:rPr>
                              <w:t>(voordeel</w:t>
                            </w:r>
                            <w:r>
                              <w:rPr>
                                <w:b/>
                                <w:color w:val="0D3A5C"/>
                                <w:spacing w:val="30"/>
                                <w:sz w:val="28"/>
                              </w:rPr>
                              <w:t> </w:t>
                            </w:r>
                            <w:r>
                              <w:rPr>
                                <w:b/>
                                <w:color w:val="0D3A5C"/>
                                <w:spacing w:val="-2"/>
                                <w:sz w:val="28"/>
                              </w:rPr>
                              <w:t>€70k)</w:t>
                            </w:r>
                          </w:p>
                          <w:p>
                            <w:pPr>
                              <w:pStyle w:val="BodyText"/>
                              <w:spacing w:line="271" w:lineRule="auto" w:before="33"/>
                            </w:pPr>
                            <w:r>
                              <w:rPr>
                                <w:color w:val="0D3A5C"/>
                              </w:rPr>
                              <w:t>In</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sinds</w:t>
                            </w:r>
                            <w:r>
                              <w:rPr>
                                <w:color w:val="0D3A5C"/>
                                <w:spacing w:val="40"/>
                              </w:rPr>
                              <w:t> </w:t>
                            </w:r>
                            <w:r>
                              <w:rPr>
                                <w:color w:val="0D3A5C"/>
                              </w:rPr>
                              <w:t>lange</w:t>
                            </w:r>
                            <w:r>
                              <w:rPr>
                                <w:color w:val="0D3A5C"/>
                                <w:spacing w:val="40"/>
                              </w:rPr>
                              <w:t> </w:t>
                            </w:r>
                            <w:r>
                              <w:rPr>
                                <w:color w:val="0D3A5C"/>
                              </w:rPr>
                              <w:t>tijd</w:t>
                            </w:r>
                            <w:r>
                              <w:rPr>
                                <w:color w:val="0D3A5C"/>
                                <w:spacing w:val="40"/>
                              </w:rPr>
                              <w:t> </w:t>
                            </w:r>
                            <w:r>
                              <w:rPr>
                                <w:color w:val="0D3A5C"/>
                              </w:rPr>
                              <w:t>weer</w:t>
                            </w:r>
                            <w:r>
                              <w:rPr>
                                <w:color w:val="0D3A5C"/>
                                <w:spacing w:val="40"/>
                              </w:rPr>
                              <w:t> </w:t>
                            </w:r>
                            <w:r>
                              <w:rPr>
                                <w:color w:val="0D3A5C"/>
                              </w:rPr>
                              <w:t>rente</w:t>
                            </w:r>
                            <w:r>
                              <w:rPr>
                                <w:color w:val="0D3A5C"/>
                                <w:spacing w:val="40"/>
                              </w:rPr>
                              <w:t> </w:t>
                            </w:r>
                            <w:r>
                              <w:rPr>
                                <w:color w:val="0D3A5C"/>
                              </w:rPr>
                              <w:t>ontvangen</w:t>
                            </w:r>
                            <w:r>
                              <w:rPr>
                                <w:color w:val="0D3A5C"/>
                                <w:spacing w:val="40"/>
                              </w:rPr>
                              <w:t> </w:t>
                            </w:r>
                            <w:r>
                              <w:rPr>
                                <w:color w:val="0D3A5C"/>
                              </w:rPr>
                              <w:t>op</w:t>
                            </w:r>
                            <w:r>
                              <w:rPr>
                                <w:color w:val="0D3A5C"/>
                                <w:spacing w:val="40"/>
                              </w:rPr>
                              <w:t> </w:t>
                            </w:r>
                            <w:r>
                              <w:rPr>
                                <w:color w:val="0D3A5C"/>
                              </w:rPr>
                              <w:t>tijdelijk</w:t>
                            </w:r>
                            <w:r>
                              <w:rPr>
                                <w:color w:val="0D3A5C"/>
                                <w:spacing w:val="40"/>
                              </w:rPr>
                              <w:t> </w:t>
                            </w:r>
                            <w:r>
                              <w:rPr>
                                <w:color w:val="0D3A5C"/>
                              </w:rPr>
                              <w:t>overtollige</w:t>
                            </w:r>
                            <w:r>
                              <w:rPr>
                                <w:color w:val="0D3A5C"/>
                                <w:spacing w:val="40"/>
                              </w:rPr>
                              <w:t> </w:t>
                            </w:r>
                            <w:r>
                              <w:rPr>
                                <w:color w:val="0D3A5C"/>
                              </w:rPr>
                              <w:t>middelen</w:t>
                            </w:r>
                            <w:r>
                              <w:rPr>
                                <w:color w:val="0D3A5C"/>
                                <w:spacing w:val="40"/>
                              </w:rPr>
                              <w:t> </w:t>
                            </w:r>
                            <w:r>
                              <w:rPr>
                                <w:color w:val="0D3A5C"/>
                              </w:rPr>
                              <w:t>op</w:t>
                            </w:r>
                            <w:r>
                              <w:rPr>
                                <w:color w:val="0D3A5C"/>
                                <w:spacing w:val="40"/>
                              </w:rPr>
                              <w:t> </w:t>
                            </w:r>
                            <w:r>
                              <w:rPr>
                                <w:color w:val="0D3A5C"/>
                              </w:rPr>
                              <w:t>onze betaalrekening bij de BNG en de schatkistrekening bij het Rijk.</w:t>
                            </w:r>
                          </w:p>
                        </w:txbxContent>
                      </wps:txbx>
                      <wps:bodyPr wrap="square" lIns="0" tIns="0" rIns="0" bIns="0" rtlCol="0">
                        <a:noAutofit/>
                      </wps:bodyPr>
                    </wps:wsp>
                  </a:graphicData>
                </a:graphic>
              </wp:anchor>
            </w:drawing>
          </mc:Choice>
          <mc:Fallback>
            <w:pict>
              <v:shape style="position:absolute;margin-left:52.878059pt;margin-top:536.583862pt;width:489.6pt;height:50.05pt;mso-position-horizontal-relative:page;mso-position-vertical-relative:page;z-index:-15872000" type="#_x0000_t202" id="docshape61" filled="false" stroked="false">
                <v:textbox inset="0,0,0,0">
                  <w:txbxContent>
                    <w:p>
                      <w:pPr>
                        <w:spacing w:line="305" w:lineRule="exact" w:before="0"/>
                        <w:ind w:left="20" w:right="0" w:firstLine="0"/>
                        <w:jc w:val="left"/>
                        <w:rPr>
                          <w:b/>
                          <w:sz w:val="28"/>
                        </w:rPr>
                      </w:pPr>
                      <w:r>
                        <w:rPr>
                          <w:b/>
                          <w:color w:val="0D3A5C"/>
                          <w:sz w:val="28"/>
                        </w:rPr>
                        <w:t>Overige</w:t>
                      </w:r>
                      <w:r>
                        <w:rPr>
                          <w:b/>
                          <w:color w:val="0D3A5C"/>
                          <w:spacing w:val="30"/>
                          <w:sz w:val="28"/>
                        </w:rPr>
                        <w:t> </w:t>
                      </w:r>
                      <w:r>
                        <w:rPr>
                          <w:b/>
                          <w:color w:val="0D3A5C"/>
                          <w:sz w:val="28"/>
                        </w:rPr>
                        <w:t>opbrengsten</w:t>
                      </w:r>
                      <w:r>
                        <w:rPr>
                          <w:b/>
                          <w:color w:val="0D3A5C"/>
                          <w:spacing w:val="30"/>
                          <w:sz w:val="28"/>
                        </w:rPr>
                        <w:t> </w:t>
                      </w:r>
                      <w:r>
                        <w:rPr>
                          <w:b/>
                          <w:color w:val="0D3A5C"/>
                          <w:sz w:val="28"/>
                        </w:rPr>
                        <w:t>(voordeel</w:t>
                      </w:r>
                      <w:r>
                        <w:rPr>
                          <w:b/>
                          <w:color w:val="0D3A5C"/>
                          <w:spacing w:val="30"/>
                          <w:sz w:val="28"/>
                        </w:rPr>
                        <w:t> </w:t>
                      </w:r>
                      <w:r>
                        <w:rPr>
                          <w:b/>
                          <w:color w:val="0D3A5C"/>
                          <w:spacing w:val="-2"/>
                          <w:sz w:val="28"/>
                        </w:rPr>
                        <w:t>€70k)</w:t>
                      </w:r>
                    </w:p>
                    <w:p>
                      <w:pPr>
                        <w:pStyle w:val="BodyText"/>
                        <w:spacing w:line="271" w:lineRule="auto" w:before="33"/>
                      </w:pPr>
                      <w:r>
                        <w:rPr>
                          <w:color w:val="0D3A5C"/>
                        </w:rPr>
                        <w:t>In</w:t>
                      </w:r>
                      <w:r>
                        <w:rPr>
                          <w:color w:val="0D3A5C"/>
                          <w:spacing w:val="40"/>
                        </w:rPr>
                        <w:t> </w:t>
                      </w:r>
                      <w:r>
                        <w:rPr>
                          <w:color w:val="0D3A5C"/>
                        </w:rPr>
                        <w:t>2023</w:t>
                      </w:r>
                      <w:r>
                        <w:rPr>
                          <w:color w:val="0D3A5C"/>
                          <w:spacing w:val="40"/>
                        </w:rPr>
                        <w:t> </w:t>
                      </w:r>
                      <w:r>
                        <w:rPr>
                          <w:color w:val="0D3A5C"/>
                        </w:rPr>
                        <w:t>wordt</w:t>
                      </w:r>
                      <w:r>
                        <w:rPr>
                          <w:color w:val="0D3A5C"/>
                          <w:spacing w:val="40"/>
                        </w:rPr>
                        <w:t> </w:t>
                      </w:r>
                      <w:r>
                        <w:rPr>
                          <w:color w:val="0D3A5C"/>
                        </w:rPr>
                        <w:t>sinds</w:t>
                      </w:r>
                      <w:r>
                        <w:rPr>
                          <w:color w:val="0D3A5C"/>
                          <w:spacing w:val="40"/>
                        </w:rPr>
                        <w:t> </w:t>
                      </w:r>
                      <w:r>
                        <w:rPr>
                          <w:color w:val="0D3A5C"/>
                        </w:rPr>
                        <w:t>lange</w:t>
                      </w:r>
                      <w:r>
                        <w:rPr>
                          <w:color w:val="0D3A5C"/>
                          <w:spacing w:val="40"/>
                        </w:rPr>
                        <w:t> </w:t>
                      </w:r>
                      <w:r>
                        <w:rPr>
                          <w:color w:val="0D3A5C"/>
                        </w:rPr>
                        <w:t>tijd</w:t>
                      </w:r>
                      <w:r>
                        <w:rPr>
                          <w:color w:val="0D3A5C"/>
                          <w:spacing w:val="40"/>
                        </w:rPr>
                        <w:t> </w:t>
                      </w:r>
                      <w:r>
                        <w:rPr>
                          <w:color w:val="0D3A5C"/>
                        </w:rPr>
                        <w:t>weer</w:t>
                      </w:r>
                      <w:r>
                        <w:rPr>
                          <w:color w:val="0D3A5C"/>
                          <w:spacing w:val="40"/>
                        </w:rPr>
                        <w:t> </w:t>
                      </w:r>
                      <w:r>
                        <w:rPr>
                          <w:color w:val="0D3A5C"/>
                        </w:rPr>
                        <w:t>rente</w:t>
                      </w:r>
                      <w:r>
                        <w:rPr>
                          <w:color w:val="0D3A5C"/>
                          <w:spacing w:val="40"/>
                        </w:rPr>
                        <w:t> </w:t>
                      </w:r>
                      <w:r>
                        <w:rPr>
                          <w:color w:val="0D3A5C"/>
                        </w:rPr>
                        <w:t>ontvangen</w:t>
                      </w:r>
                      <w:r>
                        <w:rPr>
                          <w:color w:val="0D3A5C"/>
                          <w:spacing w:val="40"/>
                        </w:rPr>
                        <w:t> </w:t>
                      </w:r>
                      <w:r>
                        <w:rPr>
                          <w:color w:val="0D3A5C"/>
                        </w:rPr>
                        <w:t>op</w:t>
                      </w:r>
                      <w:r>
                        <w:rPr>
                          <w:color w:val="0D3A5C"/>
                          <w:spacing w:val="40"/>
                        </w:rPr>
                        <w:t> </w:t>
                      </w:r>
                      <w:r>
                        <w:rPr>
                          <w:color w:val="0D3A5C"/>
                        </w:rPr>
                        <w:t>tijdelijk</w:t>
                      </w:r>
                      <w:r>
                        <w:rPr>
                          <w:color w:val="0D3A5C"/>
                          <w:spacing w:val="40"/>
                        </w:rPr>
                        <w:t> </w:t>
                      </w:r>
                      <w:r>
                        <w:rPr>
                          <w:color w:val="0D3A5C"/>
                        </w:rPr>
                        <w:t>overtollige</w:t>
                      </w:r>
                      <w:r>
                        <w:rPr>
                          <w:color w:val="0D3A5C"/>
                          <w:spacing w:val="40"/>
                        </w:rPr>
                        <w:t> </w:t>
                      </w:r>
                      <w:r>
                        <w:rPr>
                          <w:color w:val="0D3A5C"/>
                        </w:rPr>
                        <w:t>middelen</w:t>
                      </w:r>
                      <w:r>
                        <w:rPr>
                          <w:color w:val="0D3A5C"/>
                          <w:spacing w:val="40"/>
                        </w:rPr>
                        <w:t> </w:t>
                      </w:r>
                      <w:r>
                        <w:rPr>
                          <w:color w:val="0D3A5C"/>
                        </w:rPr>
                        <w:t>op</w:t>
                      </w:r>
                      <w:r>
                        <w:rPr>
                          <w:color w:val="0D3A5C"/>
                          <w:spacing w:val="40"/>
                        </w:rPr>
                        <w:t> </w:t>
                      </w:r>
                      <w:r>
                        <w:rPr>
                          <w:color w:val="0D3A5C"/>
                        </w:rPr>
                        <w:t>onze betaalrekening bij de BNG en de schatkistrekening bij het Rijk.</w:t>
                      </w:r>
                    </w:p>
                  </w:txbxContent>
                </v:textbox>
                <w10:wrap type="none"/>
              </v:shape>
            </w:pict>
          </mc:Fallback>
        </mc:AlternateContent>
      </w:r>
    </w:p>
    <w:p>
      <w:pPr>
        <w:spacing w:after="0"/>
        <w:rPr>
          <w:sz w:val="2"/>
          <w:szCs w:val="2"/>
        </w:rPr>
        <w:sectPr>
          <w:pgSz w:w="11910" w:h="16850"/>
          <w:pgMar w:top="1180" w:bottom="280" w:left="425" w:right="850"/>
        </w:sectPr>
      </w:pPr>
    </w:p>
    <w:p>
      <w:pPr>
        <w:rPr>
          <w:sz w:val="2"/>
          <w:szCs w:val="2"/>
        </w:rPr>
      </w:pPr>
      <w:r>
        <w:rPr>
          <w:sz w:val="2"/>
          <w:szCs w:val="2"/>
        </w:rPr>
        <mc:AlternateContent>
          <mc:Choice Requires="wps">
            <w:drawing>
              <wp:anchor distT="0" distB="0" distL="0" distR="0" allowOverlap="1" layoutInCell="1" locked="0" behindDoc="1" simplePos="0" relativeHeight="487444992">
                <wp:simplePos x="0" y="0"/>
                <wp:positionH relativeFrom="page">
                  <wp:posOffset>599517</wp:posOffset>
                </wp:positionH>
                <wp:positionV relativeFrom="page">
                  <wp:posOffset>760148</wp:posOffset>
                </wp:positionV>
                <wp:extent cx="6361430" cy="1550035"/>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6361430" cy="1550035"/>
                        </a:xfrm>
                        <a:prstGeom prst="rect">
                          <a:avLst/>
                        </a:prstGeom>
                      </wps:spPr>
                      <wps:txbx>
                        <w:txbxContent>
                          <w:p>
                            <w:pPr>
                              <w:spacing w:line="366" w:lineRule="exact" w:before="0"/>
                              <w:ind w:left="20" w:right="0" w:firstLine="0"/>
                              <w:jc w:val="both"/>
                              <w:rPr>
                                <w:b/>
                                <w:sz w:val="34"/>
                              </w:rPr>
                            </w:pPr>
                            <w:r>
                              <w:rPr>
                                <w:b/>
                                <w:color w:val="0D3A5C"/>
                                <w:sz w:val="34"/>
                              </w:rPr>
                              <w:t>Gemeente</w:t>
                            </w:r>
                            <w:r>
                              <w:rPr>
                                <w:b/>
                                <w:color w:val="0D3A5C"/>
                                <w:spacing w:val="23"/>
                                <w:sz w:val="34"/>
                              </w:rPr>
                              <w:t> </w:t>
                            </w:r>
                            <w:r>
                              <w:rPr>
                                <w:b/>
                                <w:color w:val="0D3A5C"/>
                                <w:sz w:val="34"/>
                              </w:rPr>
                              <w:t>specifieke</w:t>
                            </w:r>
                            <w:r>
                              <w:rPr>
                                <w:b/>
                                <w:color w:val="0D3A5C"/>
                                <w:spacing w:val="24"/>
                                <w:sz w:val="34"/>
                              </w:rPr>
                              <w:t> </w:t>
                            </w:r>
                            <w:r>
                              <w:rPr>
                                <w:b/>
                                <w:color w:val="0D3A5C"/>
                                <w:sz w:val="34"/>
                              </w:rPr>
                              <w:t>lasten</w:t>
                            </w:r>
                            <w:r>
                              <w:rPr>
                                <w:b/>
                                <w:color w:val="0D3A5C"/>
                                <w:spacing w:val="23"/>
                                <w:sz w:val="34"/>
                              </w:rPr>
                              <w:t> </w:t>
                            </w:r>
                            <w:r>
                              <w:rPr>
                                <w:b/>
                                <w:color w:val="0D3A5C"/>
                                <w:sz w:val="34"/>
                              </w:rPr>
                              <w:t>en</w:t>
                            </w:r>
                            <w:r>
                              <w:rPr>
                                <w:b/>
                                <w:color w:val="0D3A5C"/>
                                <w:spacing w:val="24"/>
                                <w:sz w:val="34"/>
                              </w:rPr>
                              <w:t> </w:t>
                            </w:r>
                            <w:r>
                              <w:rPr>
                                <w:b/>
                                <w:color w:val="0D3A5C"/>
                                <w:spacing w:val="-2"/>
                                <w:sz w:val="34"/>
                              </w:rPr>
                              <w:t>baten</w:t>
                            </w:r>
                          </w:p>
                          <w:p>
                            <w:pPr>
                              <w:spacing w:before="47"/>
                              <w:ind w:left="20" w:right="0" w:firstLine="0"/>
                              <w:jc w:val="both"/>
                              <w:rPr>
                                <w:b/>
                                <w:sz w:val="28"/>
                              </w:rPr>
                            </w:pPr>
                            <w:r>
                              <w:rPr>
                                <w:b/>
                                <w:color w:val="0D3A5C"/>
                                <w:sz w:val="28"/>
                              </w:rPr>
                              <w:t>Gemeente</w:t>
                            </w:r>
                            <w:r>
                              <w:rPr>
                                <w:b/>
                                <w:color w:val="0D3A5C"/>
                                <w:spacing w:val="24"/>
                                <w:sz w:val="28"/>
                              </w:rPr>
                              <w:t> </w:t>
                            </w:r>
                            <w:r>
                              <w:rPr>
                                <w:b/>
                                <w:color w:val="0D3A5C"/>
                                <w:sz w:val="28"/>
                              </w:rPr>
                              <w:t>Roermond</w:t>
                            </w:r>
                            <w:r>
                              <w:rPr>
                                <w:b/>
                                <w:color w:val="0D3A5C"/>
                                <w:spacing w:val="24"/>
                                <w:sz w:val="28"/>
                              </w:rPr>
                              <w:t> </w:t>
                            </w:r>
                            <w:r>
                              <w:rPr>
                                <w:b/>
                                <w:color w:val="0D3A5C"/>
                                <w:sz w:val="28"/>
                              </w:rPr>
                              <w:t>(€66k</w:t>
                            </w:r>
                            <w:r>
                              <w:rPr>
                                <w:b/>
                                <w:color w:val="0D3A5C"/>
                                <w:spacing w:val="24"/>
                                <w:sz w:val="28"/>
                              </w:rPr>
                              <w:t> </w:t>
                            </w:r>
                            <w:r>
                              <w:rPr>
                                <w:b/>
                                <w:color w:val="0D3A5C"/>
                                <w:spacing w:val="-2"/>
                                <w:sz w:val="28"/>
                              </w:rPr>
                              <w:t>voordeel)</w:t>
                            </w:r>
                          </w:p>
                          <w:p>
                            <w:pPr>
                              <w:pStyle w:val="BodyText"/>
                              <w:spacing w:line="271" w:lineRule="auto" w:before="30"/>
                              <w:ind w:right="17"/>
                              <w:jc w:val="both"/>
                            </w:pPr>
                            <w:r>
                              <w:rPr>
                                <w:color w:val="0D3A5C"/>
                              </w:rPr>
                              <w:t>Binnen de lease wordt een voordeel verwacht van €22k omdat nog niet het gehele budget wordt gebruikt in het investeringsvolume van de lease. Dit is wel nog afhankelijk van het tempo en investeringen in het kader van het werkplekconcept. Hiernaast wordt een voordeel verwacht van</w:t>
                            </w:r>
                            <w:r>
                              <w:rPr>
                                <w:color w:val="0D3A5C"/>
                                <w:spacing w:val="80"/>
                              </w:rPr>
                              <w:t> </w:t>
                            </w:r>
                            <w:r>
                              <w:rPr>
                                <w:color w:val="0D3A5C"/>
                              </w:rPr>
                              <w:t>circa €59k binnen de Microsoftlicenties. Verder wordt een nadeel verwacht binnen de budgetten</w:t>
                            </w:r>
                            <w:r>
                              <w:rPr>
                                <w:color w:val="0D3A5C"/>
                                <w:spacing w:val="80"/>
                              </w:rPr>
                              <w:t> </w:t>
                            </w:r>
                            <w:r>
                              <w:rPr>
                                <w:color w:val="0D3A5C"/>
                              </w:rPr>
                              <w:t>voor datacommunicatie van €37k. Dit bedrag is reeds in de begroting 2024 gecorrigeerd.</w:t>
                            </w:r>
                          </w:p>
                        </w:txbxContent>
                      </wps:txbx>
                      <wps:bodyPr wrap="square" lIns="0" tIns="0" rIns="0" bIns="0" rtlCol="0">
                        <a:noAutofit/>
                      </wps:bodyPr>
                    </wps:wsp>
                  </a:graphicData>
                </a:graphic>
              </wp:anchor>
            </w:drawing>
          </mc:Choice>
          <mc:Fallback>
            <w:pict>
              <v:shape style="position:absolute;margin-left:47.206127pt;margin-top:59.854248pt;width:500.9pt;height:122.05pt;mso-position-horizontal-relative:page;mso-position-vertical-relative:page;z-index:-15871488" type="#_x0000_t202" id="docshape62" filled="false" stroked="false">
                <v:textbox inset="0,0,0,0">
                  <w:txbxContent>
                    <w:p>
                      <w:pPr>
                        <w:spacing w:line="366" w:lineRule="exact" w:before="0"/>
                        <w:ind w:left="20" w:right="0" w:firstLine="0"/>
                        <w:jc w:val="both"/>
                        <w:rPr>
                          <w:b/>
                          <w:sz w:val="34"/>
                        </w:rPr>
                      </w:pPr>
                      <w:r>
                        <w:rPr>
                          <w:b/>
                          <w:color w:val="0D3A5C"/>
                          <w:sz w:val="34"/>
                        </w:rPr>
                        <w:t>Gemeente</w:t>
                      </w:r>
                      <w:r>
                        <w:rPr>
                          <w:b/>
                          <w:color w:val="0D3A5C"/>
                          <w:spacing w:val="23"/>
                          <w:sz w:val="34"/>
                        </w:rPr>
                        <w:t> </w:t>
                      </w:r>
                      <w:r>
                        <w:rPr>
                          <w:b/>
                          <w:color w:val="0D3A5C"/>
                          <w:sz w:val="34"/>
                        </w:rPr>
                        <w:t>specifieke</w:t>
                      </w:r>
                      <w:r>
                        <w:rPr>
                          <w:b/>
                          <w:color w:val="0D3A5C"/>
                          <w:spacing w:val="24"/>
                          <w:sz w:val="34"/>
                        </w:rPr>
                        <w:t> </w:t>
                      </w:r>
                      <w:r>
                        <w:rPr>
                          <w:b/>
                          <w:color w:val="0D3A5C"/>
                          <w:sz w:val="34"/>
                        </w:rPr>
                        <w:t>lasten</w:t>
                      </w:r>
                      <w:r>
                        <w:rPr>
                          <w:b/>
                          <w:color w:val="0D3A5C"/>
                          <w:spacing w:val="23"/>
                          <w:sz w:val="34"/>
                        </w:rPr>
                        <w:t> </w:t>
                      </w:r>
                      <w:r>
                        <w:rPr>
                          <w:b/>
                          <w:color w:val="0D3A5C"/>
                          <w:sz w:val="34"/>
                        </w:rPr>
                        <w:t>en</w:t>
                      </w:r>
                      <w:r>
                        <w:rPr>
                          <w:b/>
                          <w:color w:val="0D3A5C"/>
                          <w:spacing w:val="24"/>
                          <w:sz w:val="34"/>
                        </w:rPr>
                        <w:t> </w:t>
                      </w:r>
                      <w:r>
                        <w:rPr>
                          <w:b/>
                          <w:color w:val="0D3A5C"/>
                          <w:spacing w:val="-2"/>
                          <w:sz w:val="34"/>
                        </w:rPr>
                        <w:t>baten</w:t>
                      </w:r>
                    </w:p>
                    <w:p>
                      <w:pPr>
                        <w:spacing w:before="47"/>
                        <w:ind w:left="20" w:right="0" w:firstLine="0"/>
                        <w:jc w:val="both"/>
                        <w:rPr>
                          <w:b/>
                          <w:sz w:val="28"/>
                        </w:rPr>
                      </w:pPr>
                      <w:r>
                        <w:rPr>
                          <w:b/>
                          <w:color w:val="0D3A5C"/>
                          <w:sz w:val="28"/>
                        </w:rPr>
                        <w:t>Gemeente</w:t>
                      </w:r>
                      <w:r>
                        <w:rPr>
                          <w:b/>
                          <w:color w:val="0D3A5C"/>
                          <w:spacing w:val="24"/>
                          <w:sz w:val="28"/>
                        </w:rPr>
                        <w:t> </w:t>
                      </w:r>
                      <w:r>
                        <w:rPr>
                          <w:b/>
                          <w:color w:val="0D3A5C"/>
                          <w:sz w:val="28"/>
                        </w:rPr>
                        <w:t>Roermond</w:t>
                      </w:r>
                      <w:r>
                        <w:rPr>
                          <w:b/>
                          <w:color w:val="0D3A5C"/>
                          <w:spacing w:val="24"/>
                          <w:sz w:val="28"/>
                        </w:rPr>
                        <w:t> </w:t>
                      </w:r>
                      <w:r>
                        <w:rPr>
                          <w:b/>
                          <w:color w:val="0D3A5C"/>
                          <w:sz w:val="28"/>
                        </w:rPr>
                        <w:t>(€66k</w:t>
                      </w:r>
                      <w:r>
                        <w:rPr>
                          <w:b/>
                          <w:color w:val="0D3A5C"/>
                          <w:spacing w:val="24"/>
                          <w:sz w:val="28"/>
                        </w:rPr>
                        <w:t> </w:t>
                      </w:r>
                      <w:r>
                        <w:rPr>
                          <w:b/>
                          <w:color w:val="0D3A5C"/>
                          <w:spacing w:val="-2"/>
                          <w:sz w:val="28"/>
                        </w:rPr>
                        <w:t>voordeel)</w:t>
                      </w:r>
                    </w:p>
                    <w:p>
                      <w:pPr>
                        <w:pStyle w:val="BodyText"/>
                        <w:spacing w:line="271" w:lineRule="auto" w:before="30"/>
                        <w:ind w:right="17"/>
                        <w:jc w:val="both"/>
                      </w:pPr>
                      <w:r>
                        <w:rPr>
                          <w:color w:val="0D3A5C"/>
                        </w:rPr>
                        <w:t>Binnen de lease wordt een voordeel verwacht van €22k omdat nog niet het gehele budget wordt gebruikt in het investeringsvolume van de lease. Dit is wel nog afhankelijk van het tempo en investeringen in het kader van het werkplekconcept. Hiernaast wordt een voordeel verwacht van</w:t>
                      </w:r>
                      <w:r>
                        <w:rPr>
                          <w:color w:val="0D3A5C"/>
                          <w:spacing w:val="80"/>
                        </w:rPr>
                        <w:t> </w:t>
                      </w:r>
                      <w:r>
                        <w:rPr>
                          <w:color w:val="0D3A5C"/>
                        </w:rPr>
                        <w:t>circa €59k binnen de Microsoftlicenties. Verder wordt een nadeel verwacht binnen de budgetten</w:t>
                      </w:r>
                      <w:r>
                        <w:rPr>
                          <w:color w:val="0D3A5C"/>
                          <w:spacing w:val="80"/>
                        </w:rPr>
                        <w:t> </w:t>
                      </w:r>
                      <w:r>
                        <w:rPr>
                          <w:color w:val="0D3A5C"/>
                        </w:rPr>
                        <w:t>voor datacommunicatie van €37k. Dit bedrag is reeds in de begroting 2024 gecorrigeerd.</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5504">
                <wp:simplePos x="0" y="0"/>
                <wp:positionH relativeFrom="page">
                  <wp:posOffset>599517</wp:posOffset>
                </wp:positionH>
                <wp:positionV relativeFrom="page">
                  <wp:posOffset>2551476</wp:posOffset>
                </wp:positionV>
                <wp:extent cx="6361430" cy="59753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6361430" cy="597535"/>
                        </a:xfrm>
                        <a:prstGeom prst="rect">
                          <a:avLst/>
                        </a:prstGeom>
                      </wps:spPr>
                      <wps:txbx>
                        <w:txbxContent>
                          <w:p>
                            <w:pPr>
                              <w:pStyle w:val="BodyText"/>
                              <w:spacing w:line="265" w:lineRule="exact"/>
                            </w:pPr>
                            <w:r>
                              <w:rPr>
                                <w:color w:val="0D3A5C"/>
                              </w:rPr>
                              <w:t>Aangezien</w:t>
                            </w:r>
                            <w:r>
                              <w:rPr>
                                <w:color w:val="0D3A5C"/>
                                <w:spacing w:val="69"/>
                              </w:rPr>
                              <w:t> </w:t>
                            </w:r>
                            <w:r>
                              <w:rPr>
                                <w:color w:val="0D3A5C"/>
                              </w:rPr>
                              <w:t>er</w:t>
                            </w:r>
                            <w:r>
                              <w:rPr>
                                <w:color w:val="0D3A5C"/>
                                <w:spacing w:val="71"/>
                              </w:rPr>
                              <w:t> </w:t>
                            </w:r>
                            <w:r>
                              <w:rPr>
                                <w:color w:val="0D3A5C"/>
                              </w:rPr>
                              <w:t>ook</w:t>
                            </w:r>
                            <w:r>
                              <w:rPr>
                                <w:color w:val="0D3A5C"/>
                                <w:spacing w:val="71"/>
                              </w:rPr>
                              <w:t> </w:t>
                            </w:r>
                            <w:r>
                              <w:rPr>
                                <w:color w:val="0D3A5C"/>
                              </w:rPr>
                              <w:t>nog</w:t>
                            </w:r>
                            <w:r>
                              <w:rPr>
                                <w:color w:val="0D3A5C"/>
                                <w:spacing w:val="71"/>
                              </w:rPr>
                              <w:t> </w:t>
                            </w:r>
                            <w:r>
                              <w:rPr>
                                <w:color w:val="0D3A5C"/>
                              </w:rPr>
                              <w:t>een</w:t>
                            </w:r>
                            <w:r>
                              <w:rPr>
                                <w:color w:val="0D3A5C"/>
                                <w:spacing w:val="71"/>
                              </w:rPr>
                              <w:t> </w:t>
                            </w:r>
                            <w:r>
                              <w:rPr>
                                <w:color w:val="0D3A5C"/>
                              </w:rPr>
                              <w:t>voordeel</w:t>
                            </w:r>
                            <w:r>
                              <w:rPr>
                                <w:color w:val="0D3A5C"/>
                                <w:spacing w:val="71"/>
                              </w:rPr>
                              <w:t> </w:t>
                            </w:r>
                            <w:r>
                              <w:rPr>
                                <w:color w:val="0D3A5C"/>
                              </w:rPr>
                              <w:t>bij</w:t>
                            </w:r>
                            <w:r>
                              <w:rPr>
                                <w:color w:val="0D3A5C"/>
                                <w:spacing w:val="72"/>
                              </w:rPr>
                              <w:t> </w:t>
                            </w:r>
                            <w:r>
                              <w:rPr>
                                <w:color w:val="0D3A5C"/>
                              </w:rPr>
                              <w:t>de</w:t>
                            </w:r>
                            <w:r>
                              <w:rPr>
                                <w:color w:val="0D3A5C"/>
                                <w:spacing w:val="71"/>
                              </w:rPr>
                              <w:t> </w:t>
                            </w:r>
                            <w:r>
                              <w:rPr>
                                <w:color w:val="0D3A5C"/>
                              </w:rPr>
                              <w:t>overige</w:t>
                            </w:r>
                            <w:r>
                              <w:rPr>
                                <w:color w:val="0D3A5C"/>
                                <w:spacing w:val="71"/>
                              </w:rPr>
                              <w:t> </w:t>
                            </w:r>
                            <w:r>
                              <w:rPr>
                                <w:color w:val="0D3A5C"/>
                              </w:rPr>
                              <w:t>budgetten</w:t>
                            </w:r>
                            <w:r>
                              <w:rPr>
                                <w:color w:val="0D3A5C"/>
                                <w:spacing w:val="71"/>
                              </w:rPr>
                              <w:t> </w:t>
                            </w:r>
                            <w:r>
                              <w:rPr>
                                <w:color w:val="0D3A5C"/>
                              </w:rPr>
                              <w:t>wordt</w:t>
                            </w:r>
                            <w:r>
                              <w:rPr>
                                <w:color w:val="0D3A5C"/>
                                <w:spacing w:val="71"/>
                              </w:rPr>
                              <w:t> </w:t>
                            </w:r>
                            <w:r>
                              <w:rPr>
                                <w:color w:val="0D3A5C"/>
                              </w:rPr>
                              <w:t>verwacht</w:t>
                            </w:r>
                            <w:r>
                              <w:rPr>
                                <w:color w:val="0D3A5C"/>
                                <w:spacing w:val="71"/>
                              </w:rPr>
                              <w:t> </w:t>
                            </w:r>
                            <w:r>
                              <w:rPr>
                                <w:color w:val="0D3A5C"/>
                              </w:rPr>
                              <w:t>wordt</w:t>
                            </w:r>
                            <w:r>
                              <w:rPr>
                                <w:color w:val="0D3A5C"/>
                                <w:spacing w:val="71"/>
                              </w:rPr>
                              <w:t> </w:t>
                            </w:r>
                            <w:r>
                              <w:rPr>
                                <w:color w:val="0D3A5C"/>
                              </w:rPr>
                              <w:t>voor</w:t>
                            </w:r>
                            <w:r>
                              <w:rPr>
                                <w:color w:val="0D3A5C"/>
                                <w:spacing w:val="72"/>
                              </w:rPr>
                              <w:t> </w:t>
                            </w:r>
                            <w:r>
                              <w:rPr>
                                <w:color w:val="0D3A5C"/>
                                <w:spacing w:val="-5"/>
                              </w:rPr>
                              <w:t>de</w:t>
                            </w:r>
                          </w:p>
                          <w:p>
                            <w:pPr>
                              <w:pStyle w:val="BodyText"/>
                              <w:spacing w:line="271" w:lineRule="auto" w:before="13"/>
                            </w:pPr>
                            <w:r>
                              <w:rPr>
                                <w:color w:val="0D3A5C"/>
                              </w:rPr>
                              <w:t>gemeente</w:t>
                            </w:r>
                            <w:r>
                              <w:rPr>
                                <w:color w:val="0D3A5C"/>
                                <w:spacing w:val="28"/>
                              </w:rPr>
                              <w:t> </w:t>
                            </w:r>
                            <w:r>
                              <w:rPr>
                                <w:color w:val="0D3A5C"/>
                              </w:rPr>
                              <w:t>Roermond</w:t>
                            </w:r>
                            <w:r>
                              <w:rPr>
                                <w:color w:val="0D3A5C"/>
                                <w:spacing w:val="28"/>
                              </w:rPr>
                              <w:t> </w:t>
                            </w:r>
                            <w:r>
                              <w:rPr>
                                <w:color w:val="0D3A5C"/>
                              </w:rPr>
                              <w:t>op</w:t>
                            </w:r>
                            <w:r>
                              <w:rPr>
                                <w:color w:val="0D3A5C"/>
                                <w:spacing w:val="28"/>
                              </w:rPr>
                              <w:t> </w:t>
                            </w:r>
                            <w:r>
                              <w:rPr>
                                <w:color w:val="0D3A5C"/>
                              </w:rPr>
                              <w:t>gemeente</w:t>
                            </w:r>
                            <w:r>
                              <w:rPr>
                                <w:color w:val="0D3A5C"/>
                                <w:spacing w:val="28"/>
                              </w:rPr>
                              <w:t> </w:t>
                            </w:r>
                            <w:r>
                              <w:rPr>
                                <w:color w:val="0D3A5C"/>
                              </w:rPr>
                              <w:t>specifiek</w:t>
                            </w:r>
                            <w:r>
                              <w:rPr>
                                <w:color w:val="0D3A5C"/>
                                <w:spacing w:val="28"/>
                              </w:rPr>
                              <w:t> </w:t>
                            </w:r>
                            <w:r>
                              <w:rPr>
                                <w:color w:val="0D3A5C"/>
                              </w:rPr>
                              <w:t>op</w:t>
                            </w:r>
                            <w:r>
                              <w:rPr>
                                <w:color w:val="0D3A5C"/>
                                <w:spacing w:val="28"/>
                              </w:rPr>
                              <w:t> </w:t>
                            </w:r>
                            <w:r>
                              <w:rPr>
                                <w:color w:val="0D3A5C"/>
                              </w:rPr>
                              <w:t>dit</w:t>
                            </w:r>
                            <w:r>
                              <w:rPr>
                                <w:color w:val="0D3A5C"/>
                                <w:spacing w:val="28"/>
                              </w:rPr>
                              <w:t> </w:t>
                            </w:r>
                            <w:r>
                              <w:rPr>
                                <w:color w:val="0D3A5C"/>
                              </w:rPr>
                              <w:t>moment</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van</w:t>
                            </w:r>
                            <w:r>
                              <w:rPr>
                                <w:color w:val="0D3A5C"/>
                                <w:spacing w:val="28"/>
                              </w:rPr>
                              <w:t> </w:t>
                            </w:r>
                            <w:r>
                              <w:rPr>
                                <w:color w:val="0D3A5C"/>
                              </w:rPr>
                              <w:t>€66k</w:t>
                            </w:r>
                            <w:r>
                              <w:rPr>
                                <w:color w:val="0D3A5C"/>
                                <w:spacing w:val="28"/>
                              </w:rPr>
                              <w:t> </w:t>
                            </w:r>
                            <w:r>
                              <w:rPr>
                                <w:color w:val="0D3A5C"/>
                              </w:rPr>
                              <w:t>verwacht</w:t>
                            </w:r>
                            <w:r>
                              <w:rPr>
                                <w:color w:val="0D3A5C"/>
                                <w:spacing w:val="28"/>
                              </w:rPr>
                              <w:t> </w:t>
                            </w:r>
                            <w:r>
                              <w:rPr>
                                <w:color w:val="0D3A5C"/>
                              </w:rPr>
                              <w:t>over </w:t>
                            </w:r>
                            <w:r>
                              <w:rPr>
                                <w:color w:val="0D3A5C"/>
                                <w:spacing w:val="-2"/>
                              </w:rPr>
                              <w:t>2023.</w:t>
                            </w:r>
                          </w:p>
                        </w:txbxContent>
                      </wps:txbx>
                      <wps:bodyPr wrap="square" lIns="0" tIns="0" rIns="0" bIns="0" rtlCol="0">
                        <a:noAutofit/>
                      </wps:bodyPr>
                    </wps:wsp>
                  </a:graphicData>
                </a:graphic>
              </wp:anchor>
            </w:drawing>
          </mc:Choice>
          <mc:Fallback>
            <w:pict>
              <v:shape style="position:absolute;margin-left:47.206127pt;margin-top:200.903641pt;width:500.9pt;height:47.05pt;mso-position-horizontal-relative:page;mso-position-vertical-relative:page;z-index:-15870976" type="#_x0000_t202" id="docshape63" filled="false" stroked="false">
                <v:textbox inset="0,0,0,0">
                  <w:txbxContent>
                    <w:p>
                      <w:pPr>
                        <w:pStyle w:val="BodyText"/>
                        <w:spacing w:line="265" w:lineRule="exact"/>
                      </w:pPr>
                      <w:r>
                        <w:rPr>
                          <w:color w:val="0D3A5C"/>
                        </w:rPr>
                        <w:t>Aangezien</w:t>
                      </w:r>
                      <w:r>
                        <w:rPr>
                          <w:color w:val="0D3A5C"/>
                          <w:spacing w:val="69"/>
                        </w:rPr>
                        <w:t> </w:t>
                      </w:r>
                      <w:r>
                        <w:rPr>
                          <w:color w:val="0D3A5C"/>
                        </w:rPr>
                        <w:t>er</w:t>
                      </w:r>
                      <w:r>
                        <w:rPr>
                          <w:color w:val="0D3A5C"/>
                          <w:spacing w:val="71"/>
                        </w:rPr>
                        <w:t> </w:t>
                      </w:r>
                      <w:r>
                        <w:rPr>
                          <w:color w:val="0D3A5C"/>
                        </w:rPr>
                        <w:t>ook</w:t>
                      </w:r>
                      <w:r>
                        <w:rPr>
                          <w:color w:val="0D3A5C"/>
                          <w:spacing w:val="71"/>
                        </w:rPr>
                        <w:t> </w:t>
                      </w:r>
                      <w:r>
                        <w:rPr>
                          <w:color w:val="0D3A5C"/>
                        </w:rPr>
                        <w:t>nog</w:t>
                      </w:r>
                      <w:r>
                        <w:rPr>
                          <w:color w:val="0D3A5C"/>
                          <w:spacing w:val="71"/>
                        </w:rPr>
                        <w:t> </w:t>
                      </w:r>
                      <w:r>
                        <w:rPr>
                          <w:color w:val="0D3A5C"/>
                        </w:rPr>
                        <w:t>een</w:t>
                      </w:r>
                      <w:r>
                        <w:rPr>
                          <w:color w:val="0D3A5C"/>
                          <w:spacing w:val="71"/>
                        </w:rPr>
                        <w:t> </w:t>
                      </w:r>
                      <w:r>
                        <w:rPr>
                          <w:color w:val="0D3A5C"/>
                        </w:rPr>
                        <w:t>voordeel</w:t>
                      </w:r>
                      <w:r>
                        <w:rPr>
                          <w:color w:val="0D3A5C"/>
                          <w:spacing w:val="71"/>
                        </w:rPr>
                        <w:t> </w:t>
                      </w:r>
                      <w:r>
                        <w:rPr>
                          <w:color w:val="0D3A5C"/>
                        </w:rPr>
                        <w:t>bij</w:t>
                      </w:r>
                      <w:r>
                        <w:rPr>
                          <w:color w:val="0D3A5C"/>
                          <w:spacing w:val="72"/>
                        </w:rPr>
                        <w:t> </w:t>
                      </w:r>
                      <w:r>
                        <w:rPr>
                          <w:color w:val="0D3A5C"/>
                        </w:rPr>
                        <w:t>de</w:t>
                      </w:r>
                      <w:r>
                        <w:rPr>
                          <w:color w:val="0D3A5C"/>
                          <w:spacing w:val="71"/>
                        </w:rPr>
                        <w:t> </w:t>
                      </w:r>
                      <w:r>
                        <w:rPr>
                          <w:color w:val="0D3A5C"/>
                        </w:rPr>
                        <w:t>overige</w:t>
                      </w:r>
                      <w:r>
                        <w:rPr>
                          <w:color w:val="0D3A5C"/>
                          <w:spacing w:val="71"/>
                        </w:rPr>
                        <w:t> </w:t>
                      </w:r>
                      <w:r>
                        <w:rPr>
                          <w:color w:val="0D3A5C"/>
                        </w:rPr>
                        <w:t>budgetten</w:t>
                      </w:r>
                      <w:r>
                        <w:rPr>
                          <w:color w:val="0D3A5C"/>
                          <w:spacing w:val="71"/>
                        </w:rPr>
                        <w:t> </w:t>
                      </w:r>
                      <w:r>
                        <w:rPr>
                          <w:color w:val="0D3A5C"/>
                        </w:rPr>
                        <w:t>wordt</w:t>
                      </w:r>
                      <w:r>
                        <w:rPr>
                          <w:color w:val="0D3A5C"/>
                          <w:spacing w:val="71"/>
                        </w:rPr>
                        <w:t> </w:t>
                      </w:r>
                      <w:r>
                        <w:rPr>
                          <w:color w:val="0D3A5C"/>
                        </w:rPr>
                        <w:t>verwacht</w:t>
                      </w:r>
                      <w:r>
                        <w:rPr>
                          <w:color w:val="0D3A5C"/>
                          <w:spacing w:val="71"/>
                        </w:rPr>
                        <w:t> </w:t>
                      </w:r>
                      <w:r>
                        <w:rPr>
                          <w:color w:val="0D3A5C"/>
                        </w:rPr>
                        <w:t>wordt</w:t>
                      </w:r>
                      <w:r>
                        <w:rPr>
                          <w:color w:val="0D3A5C"/>
                          <w:spacing w:val="71"/>
                        </w:rPr>
                        <w:t> </w:t>
                      </w:r>
                      <w:r>
                        <w:rPr>
                          <w:color w:val="0D3A5C"/>
                        </w:rPr>
                        <w:t>voor</w:t>
                      </w:r>
                      <w:r>
                        <w:rPr>
                          <w:color w:val="0D3A5C"/>
                          <w:spacing w:val="72"/>
                        </w:rPr>
                        <w:t> </w:t>
                      </w:r>
                      <w:r>
                        <w:rPr>
                          <w:color w:val="0D3A5C"/>
                          <w:spacing w:val="-5"/>
                        </w:rPr>
                        <w:t>de</w:t>
                      </w:r>
                    </w:p>
                    <w:p>
                      <w:pPr>
                        <w:pStyle w:val="BodyText"/>
                        <w:spacing w:line="271" w:lineRule="auto" w:before="13"/>
                      </w:pPr>
                      <w:r>
                        <w:rPr>
                          <w:color w:val="0D3A5C"/>
                        </w:rPr>
                        <w:t>gemeente</w:t>
                      </w:r>
                      <w:r>
                        <w:rPr>
                          <w:color w:val="0D3A5C"/>
                          <w:spacing w:val="28"/>
                        </w:rPr>
                        <w:t> </w:t>
                      </w:r>
                      <w:r>
                        <w:rPr>
                          <w:color w:val="0D3A5C"/>
                        </w:rPr>
                        <w:t>Roermond</w:t>
                      </w:r>
                      <w:r>
                        <w:rPr>
                          <w:color w:val="0D3A5C"/>
                          <w:spacing w:val="28"/>
                        </w:rPr>
                        <w:t> </w:t>
                      </w:r>
                      <w:r>
                        <w:rPr>
                          <w:color w:val="0D3A5C"/>
                        </w:rPr>
                        <w:t>op</w:t>
                      </w:r>
                      <w:r>
                        <w:rPr>
                          <w:color w:val="0D3A5C"/>
                          <w:spacing w:val="28"/>
                        </w:rPr>
                        <w:t> </w:t>
                      </w:r>
                      <w:r>
                        <w:rPr>
                          <w:color w:val="0D3A5C"/>
                        </w:rPr>
                        <w:t>gemeente</w:t>
                      </w:r>
                      <w:r>
                        <w:rPr>
                          <w:color w:val="0D3A5C"/>
                          <w:spacing w:val="28"/>
                        </w:rPr>
                        <w:t> </w:t>
                      </w:r>
                      <w:r>
                        <w:rPr>
                          <w:color w:val="0D3A5C"/>
                        </w:rPr>
                        <w:t>specifiek</w:t>
                      </w:r>
                      <w:r>
                        <w:rPr>
                          <w:color w:val="0D3A5C"/>
                          <w:spacing w:val="28"/>
                        </w:rPr>
                        <w:t> </w:t>
                      </w:r>
                      <w:r>
                        <w:rPr>
                          <w:color w:val="0D3A5C"/>
                        </w:rPr>
                        <w:t>op</w:t>
                      </w:r>
                      <w:r>
                        <w:rPr>
                          <w:color w:val="0D3A5C"/>
                          <w:spacing w:val="28"/>
                        </w:rPr>
                        <w:t> </w:t>
                      </w:r>
                      <w:r>
                        <w:rPr>
                          <w:color w:val="0D3A5C"/>
                        </w:rPr>
                        <w:t>dit</w:t>
                      </w:r>
                      <w:r>
                        <w:rPr>
                          <w:color w:val="0D3A5C"/>
                          <w:spacing w:val="28"/>
                        </w:rPr>
                        <w:t> </w:t>
                      </w:r>
                      <w:r>
                        <w:rPr>
                          <w:color w:val="0D3A5C"/>
                        </w:rPr>
                        <w:t>moment</w:t>
                      </w:r>
                      <w:r>
                        <w:rPr>
                          <w:color w:val="0D3A5C"/>
                          <w:spacing w:val="28"/>
                        </w:rPr>
                        <w:t> </w:t>
                      </w:r>
                      <w:r>
                        <w:rPr>
                          <w:color w:val="0D3A5C"/>
                        </w:rPr>
                        <w:t>een</w:t>
                      </w:r>
                      <w:r>
                        <w:rPr>
                          <w:color w:val="0D3A5C"/>
                          <w:spacing w:val="28"/>
                        </w:rPr>
                        <w:t> </w:t>
                      </w:r>
                      <w:r>
                        <w:rPr>
                          <w:color w:val="0D3A5C"/>
                        </w:rPr>
                        <w:t>voordeel</w:t>
                      </w:r>
                      <w:r>
                        <w:rPr>
                          <w:color w:val="0D3A5C"/>
                          <w:spacing w:val="28"/>
                        </w:rPr>
                        <w:t> </w:t>
                      </w:r>
                      <w:r>
                        <w:rPr>
                          <w:color w:val="0D3A5C"/>
                        </w:rPr>
                        <w:t>van</w:t>
                      </w:r>
                      <w:r>
                        <w:rPr>
                          <w:color w:val="0D3A5C"/>
                          <w:spacing w:val="28"/>
                        </w:rPr>
                        <w:t> </w:t>
                      </w:r>
                      <w:r>
                        <w:rPr>
                          <w:color w:val="0D3A5C"/>
                        </w:rPr>
                        <w:t>€66k</w:t>
                      </w:r>
                      <w:r>
                        <w:rPr>
                          <w:color w:val="0D3A5C"/>
                          <w:spacing w:val="28"/>
                        </w:rPr>
                        <w:t> </w:t>
                      </w:r>
                      <w:r>
                        <w:rPr>
                          <w:color w:val="0D3A5C"/>
                        </w:rPr>
                        <w:t>verwacht</w:t>
                      </w:r>
                      <w:r>
                        <w:rPr>
                          <w:color w:val="0D3A5C"/>
                          <w:spacing w:val="28"/>
                        </w:rPr>
                        <w:t> </w:t>
                      </w:r>
                      <w:r>
                        <w:rPr>
                          <w:color w:val="0D3A5C"/>
                        </w:rPr>
                        <w:t>over </w:t>
                      </w:r>
                      <w:r>
                        <w:rPr>
                          <w:color w:val="0D3A5C"/>
                          <w:spacing w:val="-2"/>
                        </w:rPr>
                        <w:t>2023.</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6016">
                <wp:simplePos x="0" y="0"/>
                <wp:positionH relativeFrom="page">
                  <wp:posOffset>599517</wp:posOffset>
                </wp:positionH>
                <wp:positionV relativeFrom="page">
                  <wp:posOffset>3390039</wp:posOffset>
                </wp:positionV>
                <wp:extent cx="6361430" cy="126428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361430" cy="12642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4"/>
                                <w:sz w:val="28"/>
                              </w:rPr>
                              <w:t> </w:t>
                            </w:r>
                            <w:r>
                              <w:rPr>
                                <w:b/>
                                <w:color w:val="0D3A5C"/>
                                <w:sz w:val="28"/>
                              </w:rPr>
                              <w:t>Nederweert</w:t>
                            </w:r>
                            <w:r>
                              <w:rPr>
                                <w:b/>
                                <w:color w:val="0D3A5C"/>
                                <w:spacing w:val="26"/>
                                <w:sz w:val="28"/>
                              </w:rPr>
                              <w:t> </w:t>
                            </w:r>
                            <w:r>
                              <w:rPr>
                                <w:b/>
                                <w:color w:val="0D3A5C"/>
                                <w:sz w:val="28"/>
                              </w:rPr>
                              <w:t>(€56k</w:t>
                            </w:r>
                            <w:r>
                              <w:rPr>
                                <w:b/>
                                <w:color w:val="0D3A5C"/>
                                <w:spacing w:val="26"/>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klein</w:t>
                            </w:r>
                            <w:r>
                              <w:rPr>
                                <w:color w:val="0D3A5C"/>
                                <w:spacing w:val="15"/>
                              </w:rPr>
                              <w:t> </w:t>
                            </w:r>
                            <w:r>
                              <w:rPr>
                                <w:color w:val="0D3A5C"/>
                              </w:rPr>
                              <w:t>voordeel</w:t>
                            </w:r>
                            <w:r>
                              <w:rPr>
                                <w:color w:val="0D3A5C"/>
                                <w:spacing w:val="14"/>
                              </w:rPr>
                              <w:t> </w:t>
                            </w:r>
                            <w:r>
                              <w:rPr>
                                <w:color w:val="0D3A5C"/>
                              </w:rPr>
                              <w:t>verwacht</w:t>
                            </w:r>
                            <w:r>
                              <w:rPr>
                                <w:color w:val="0D3A5C"/>
                                <w:spacing w:val="15"/>
                              </w:rPr>
                              <w:t> </w:t>
                            </w:r>
                            <w:r>
                              <w:rPr>
                                <w:color w:val="0D3A5C"/>
                              </w:rPr>
                              <w:t>van</w:t>
                            </w:r>
                            <w:r>
                              <w:rPr>
                                <w:color w:val="0D3A5C"/>
                                <w:spacing w:val="14"/>
                              </w:rPr>
                              <w:t> </w:t>
                            </w:r>
                            <w:r>
                              <w:rPr>
                                <w:color w:val="0D3A5C"/>
                              </w:rPr>
                              <w:t>€</w:t>
                            </w:r>
                            <w:r>
                              <w:rPr>
                                <w:color w:val="0D3A5C"/>
                                <w:spacing w:val="15"/>
                              </w:rPr>
                              <w:t> </w:t>
                            </w:r>
                            <w:r>
                              <w:rPr>
                                <w:color w:val="0D3A5C"/>
                                <w:spacing w:val="-5"/>
                              </w:rPr>
                              <w:t>3k.</w:t>
                            </w:r>
                          </w:p>
                          <w:p>
                            <w:pPr>
                              <w:pStyle w:val="BodyText"/>
                              <w:spacing w:line="271" w:lineRule="auto" w:before="37"/>
                              <w:ind w:right="132"/>
                            </w:pPr>
                            <w:r>
                              <w:rPr>
                                <w:color w:val="0D3A5C"/>
                              </w:rPr>
                              <w:t>Binnen het leasebudget wordt op basis van de huidige info een onderuitputting verwacht van €37k.</w:t>
                            </w:r>
                            <w:r>
                              <w:rPr>
                                <w:color w:val="0D3A5C"/>
                                <w:spacing w:val="40"/>
                              </w:rPr>
                              <w:t> </w:t>
                            </w:r>
                            <w:r>
                              <w:rPr>
                                <w:color w:val="0D3A5C"/>
                              </w:rPr>
                              <w:t>En bij overige posten blijft nog een ruimte beschikbaar van € 16k.</w:t>
                            </w:r>
                          </w:p>
                          <w:p>
                            <w:pPr>
                              <w:pStyle w:val="BodyText"/>
                              <w:spacing w:line="271" w:lineRule="auto"/>
                            </w:pPr>
                            <w:r>
                              <w:rPr>
                                <w:color w:val="0D3A5C"/>
                              </w:rPr>
                              <w:t>Voor de gemeente Nederweert wordt op gemeente specifiek in totaal een voordeel verwacht van €</w:t>
                            </w:r>
                            <w:r>
                              <w:rPr>
                                <w:color w:val="0D3A5C"/>
                                <w:spacing w:val="40"/>
                              </w:rPr>
                              <w:t> </w:t>
                            </w:r>
                            <w:r>
                              <w:rPr>
                                <w:color w:val="0D3A5C"/>
                                <w:spacing w:val="-4"/>
                              </w:rPr>
                              <w:t>56k.</w:t>
                            </w:r>
                          </w:p>
                        </w:txbxContent>
                      </wps:txbx>
                      <wps:bodyPr wrap="square" lIns="0" tIns="0" rIns="0" bIns="0" rtlCol="0">
                        <a:noAutofit/>
                      </wps:bodyPr>
                    </wps:wsp>
                  </a:graphicData>
                </a:graphic>
              </wp:anchor>
            </w:drawing>
          </mc:Choice>
          <mc:Fallback>
            <w:pict>
              <v:shape style="position:absolute;margin-left:47.206127pt;margin-top:266.932281pt;width:500.9pt;height:99.55pt;mso-position-horizontal-relative:page;mso-position-vertical-relative:page;z-index:-15870464" type="#_x0000_t202" id="docshape64"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4"/>
                          <w:sz w:val="28"/>
                        </w:rPr>
                        <w:t> </w:t>
                      </w:r>
                      <w:r>
                        <w:rPr>
                          <w:b/>
                          <w:color w:val="0D3A5C"/>
                          <w:sz w:val="28"/>
                        </w:rPr>
                        <w:t>Nederweert</w:t>
                      </w:r>
                      <w:r>
                        <w:rPr>
                          <w:b/>
                          <w:color w:val="0D3A5C"/>
                          <w:spacing w:val="26"/>
                          <w:sz w:val="28"/>
                        </w:rPr>
                        <w:t> </w:t>
                      </w:r>
                      <w:r>
                        <w:rPr>
                          <w:b/>
                          <w:color w:val="0D3A5C"/>
                          <w:sz w:val="28"/>
                        </w:rPr>
                        <w:t>(€56k</w:t>
                      </w:r>
                      <w:r>
                        <w:rPr>
                          <w:b/>
                          <w:color w:val="0D3A5C"/>
                          <w:spacing w:val="26"/>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klein</w:t>
                      </w:r>
                      <w:r>
                        <w:rPr>
                          <w:color w:val="0D3A5C"/>
                          <w:spacing w:val="15"/>
                        </w:rPr>
                        <w:t> </w:t>
                      </w:r>
                      <w:r>
                        <w:rPr>
                          <w:color w:val="0D3A5C"/>
                        </w:rPr>
                        <w:t>voordeel</w:t>
                      </w:r>
                      <w:r>
                        <w:rPr>
                          <w:color w:val="0D3A5C"/>
                          <w:spacing w:val="14"/>
                        </w:rPr>
                        <w:t> </w:t>
                      </w:r>
                      <w:r>
                        <w:rPr>
                          <w:color w:val="0D3A5C"/>
                        </w:rPr>
                        <w:t>verwacht</w:t>
                      </w:r>
                      <w:r>
                        <w:rPr>
                          <w:color w:val="0D3A5C"/>
                          <w:spacing w:val="15"/>
                        </w:rPr>
                        <w:t> </w:t>
                      </w:r>
                      <w:r>
                        <w:rPr>
                          <w:color w:val="0D3A5C"/>
                        </w:rPr>
                        <w:t>van</w:t>
                      </w:r>
                      <w:r>
                        <w:rPr>
                          <w:color w:val="0D3A5C"/>
                          <w:spacing w:val="14"/>
                        </w:rPr>
                        <w:t> </w:t>
                      </w:r>
                      <w:r>
                        <w:rPr>
                          <w:color w:val="0D3A5C"/>
                        </w:rPr>
                        <w:t>€</w:t>
                      </w:r>
                      <w:r>
                        <w:rPr>
                          <w:color w:val="0D3A5C"/>
                          <w:spacing w:val="15"/>
                        </w:rPr>
                        <w:t> </w:t>
                      </w:r>
                      <w:r>
                        <w:rPr>
                          <w:color w:val="0D3A5C"/>
                          <w:spacing w:val="-5"/>
                        </w:rPr>
                        <w:t>3k.</w:t>
                      </w:r>
                    </w:p>
                    <w:p>
                      <w:pPr>
                        <w:pStyle w:val="BodyText"/>
                        <w:spacing w:line="271" w:lineRule="auto" w:before="37"/>
                        <w:ind w:right="132"/>
                      </w:pPr>
                      <w:r>
                        <w:rPr>
                          <w:color w:val="0D3A5C"/>
                        </w:rPr>
                        <w:t>Binnen het leasebudget wordt op basis van de huidige info een onderuitputting verwacht van €37k.</w:t>
                      </w:r>
                      <w:r>
                        <w:rPr>
                          <w:color w:val="0D3A5C"/>
                          <w:spacing w:val="40"/>
                        </w:rPr>
                        <w:t> </w:t>
                      </w:r>
                      <w:r>
                        <w:rPr>
                          <w:color w:val="0D3A5C"/>
                        </w:rPr>
                        <w:t>En bij overige posten blijft nog een ruimte beschikbaar van € 16k.</w:t>
                      </w:r>
                    </w:p>
                    <w:p>
                      <w:pPr>
                        <w:pStyle w:val="BodyText"/>
                        <w:spacing w:line="271" w:lineRule="auto"/>
                      </w:pPr>
                      <w:r>
                        <w:rPr>
                          <w:color w:val="0D3A5C"/>
                        </w:rPr>
                        <w:t>Voor de gemeente Nederweert wordt op gemeente specifiek in totaal een voordeel verwacht van €</w:t>
                      </w:r>
                      <w:r>
                        <w:rPr>
                          <w:color w:val="0D3A5C"/>
                          <w:spacing w:val="40"/>
                        </w:rPr>
                        <w:t> </w:t>
                      </w:r>
                      <w:r>
                        <w:rPr>
                          <w:color w:val="0D3A5C"/>
                          <w:spacing w:val="-4"/>
                        </w:rPr>
                        <w:t>56k.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6528">
                <wp:simplePos x="0" y="0"/>
                <wp:positionH relativeFrom="page">
                  <wp:posOffset>599517</wp:posOffset>
                </wp:positionH>
                <wp:positionV relativeFrom="page">
                  <wp:posOffset>4895556</wp:posOffset>
                </wp:positionV>
                <wp:extent cx="6361430" cy="10547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6361430" cy="1054735"/>
                        </a:xfrm>
                        <a:prstGeom prst="rect">
                          <a:avLst/>
                        </a:prstGeom>
                      </wps:spPr>
                      <wps:txbx>
                        <w:txbxContent>
                          <w:p>
                            <w:pPr>
                              <w:spacing w:line="305" w:lineRule="exact" w:before="0"/>
                              <w:ind w:left="20" w:right="0" w:firstLine="0"/>
                              <w:jc w:val="both"/>
                              <w:rPr>
                                <w:b/>
                                <w:sz w:val="28"/>
                              </w:rPr>
                            </w:pPr>
                            <w:r>
                              <w:rPr>
                                <w:b/>
                                <w:color w:val="0D3A5C"/>
                                <w:sz w:val="28"/>
                              </w:rPr>
                              <w:t>Gemeente</w:t>
                            </w:r>
                            <w:r>
                              <w:rPr>
                                <w:b/>
                                <w:color w:val="0D3A5C"/>
                                <w:spacing w:val="17"/>
                                <w:sz w:val="28"/>
                              </w:rPr>
                              <w:t> </w:t>
                            </w:r>
                            <w:r>
                              <w:rPr>
                                <w:b/>
                                <w:color w:val="0D3A5C"/>
                                <w:sz w:val="28"/>
                              </w:rPr>
                              <w:t>Venlo</w:t>
                            </w:r>
                            <w:r>
                              <w:rPr>
                                <w:b/>
                                <w:color w:val="0D3A5C"/>
                                <w:spacing w:val="17"/>
                                <w:sz w:val="28"/>
                              </w:rPr>
                              <w:t> </w:t>
                            </w:r>
                            <w:r>
                              <w:rPr>
                                <w:b/>
                                <w:color w:val="0D3A5C"/>
                                <w:sz w:val="28"/>
                              </w:rPr>
                              <w:t>(€</w:t>
                            </w:r>
                            <w:r>
                              <w:rPr>
                                <w:b/>
                                <w:color w:val="0D3A5C"/>
                                <w:spacing w:val="17"/>
                                <w:sz w:val="28"/>
                              </w:rPr>
                              <w:t> </w:t>
                            </w:r>
                            <w:r>
                              <w:rPr>
                                <w:b/>
                                <w:color w:val="0D3A5C"/>
                                <w:sz w:val="28"/>
                              </w:rPr>
                              <w:t>134k</w:t>
                            </w:r>
                            <w:r>
                              <w:rPr>
                                <w:b/>
                                <w:color w:val="0D3A5C"/>
                                <w:spacing w:val="18"/>
                                <w:sz w:val="28"/>
                              </w:rPr>
                              <w:t> </w:t>
                            </w:r>
                            <w:r>
                              <w:rPr>
                                <w:b/>
                                <w:color w:val="0D3A5C"/>
                                <w:spacing w:val="-2"/>
                                <w:sz w:val="28"/>
                              </w:rPr>
                              <w:t>voordeel)</w:t>
                            </w:r>
                          </w:p>
                          <w:p>
                            <w:pPr>
                              <w:pStyle w:val="BodyText"/>
                              <w:spacing w:before="56"/>
                              <w:jc w:val="both"/>
                            </w:pPr>
                            <w:r>
                              <w:rPr>
                                <w:color w:val="0D3A5C"/>
                              </w:rPr>
                              <w:t>Wat</w:t>
                            </w:r>
                            <w:r>
                              <w:rPr>
                                <w:color w:val="0D3A5C"/>
                                <w:spacing w:val="12"/>
                              </w:rPr>
                              <w:t> </w:t>
                            </w:r>
                            <w:r>
                              <w:rPr>
                                <w:color w:val="0D3A5C"/>
                              </w:rPr>
                              <w:t>betreft</w:t>
                            </w:r>
                            <w:r>
                              <w:rPr>
                                <w:color w:val="0D3A5C"/>
                                <w:spacing w:val="15"/>
                              </w:rPr>
                              <w:t> </w:t>
                            </w:r>
                            <w:r>
                              <w:rPr>
                                <w:color w:val="0D3A5C"/>
                              </w:rPr>
                              <w:t>de</w:t>
                            </w:r>
                            <w:r>
                              <w:rPr>
                                <w:color w:val="0D3A5C"/>
                                <w:spacing w:val="14"/>
                              </w:rPr>
                              <w:t> </w:t>
                            </w:r>
                            <w:r>
                              <w:rPr>
                                <w:color w:val="0D3A5C"/>
                              </w:rPr>
                              <w:t>Microsoftlicenties</w:t>
                            </w:r>
                            <w:r>
                              <w:rPr>
                                <w:color w:val="0D3A5C"/>
                                <w:spacing w:val="15"/>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w:t>
                            </w:r>
                            <w:r>
                              <w:rPr>
                                <w:color w:val="0D3A5C"/>
                                <w:spacing w:val="15"/>
                              </w:rPr>
                              <w:t> </w:t>
                            </w:r>
                            <w:r>
                              <w:rPr>
                                <w:color w:val="0D3A5C"/>
                                <w:spacing w:val="-4"/>
                              </w:rPr>
                              <w:t>45k.</w:t>
                            </w:r>
                          </w:p>
                          <w:p>
                            <w:pPr>
                              <w:pStyle w:val="BodyText"/>
                              <w:spacing w:line="271" w:lineRule="auto" w:before="13"/>
                              <w:ind w:right="17"/>
                              <w:jc w:val="both"/>
                            </w:pPr>
                            <w:r>
                              <w:rPr>
                                <w:color w:val="0D3A5C"/>
                              </w:rPr>
                              <w:t>Op basis van de extrapolatie van de huidige leasekosten zou er een ruimte ontstaan van circa € 16k binnen de leasekosten. Dit is echter nog zeer onzeker vanwege de investeringen voor het </w:t>
                            </w:r>
                            <w:r>
                              <w:rPr>
                                <w:color w:val="0D3A5C"/>
                                <w:spacing w:val="-2"/>
                              </w:rPr>
                              <w:t>werkplekconcept.</w:t>
                            </w:r>
                          </w:p>
                        </w:txbxContent>
                      </wps:txbx>
                      <wps:bodyPr wrap="square" lIns="0" tIns="0" rIns="0" bIns="0" rtlCol="0">
                        <a:noAutofit/>
                      </wps:bodyPr>
                    </wps:wsp>
                  </a:graphicData>
                </a:graphic>
              </wp:anchor>
            </w:drawing>
          </mc:Choice>
          <mc:Fallback>
            <w:pict>
              <v:shape style="position:absolute;margin-left:47.206127pt;margin-top:385.476929pt;width:500.9pt;height:83.05pt;mso-position-horizontal-relative:page;mso-position-vertical-relative:page;z-index:-15869952" type="#_x0000_t202" id="docshape65" filled="false" stroked="false">
                <v:textbox inset="0,0,0,0">
                  <w:txbxContent>
                    <w:p>
                      <w:pPr>
                        <w:spacing w:line="305" w:lineRule="exact" w:before="0"/>
                        <w:ind w:left="20" w:right="0" w:firstLine="0"/>
                        <w:jc w:val="both"/>
                        <w:rPr>
                          <w:b/>
                          <w:sz w:val="28"/>
                        </w:rPr>
                      </w:pPr>
                      <w:r>
                        <w:rPr>
                          <w:b/>
                          <w:color w:val="0D3A5C"/>
                          <w:sz w:val="28"/>
                        </w:rPr>
                        <w:t>Gemeente</w:t>
                      </w:r>
                      <w:r>
                        <w:rPr>
                          <w:b/>
                          <w:color w:val="0D3A5C"/>
                          <w:spacing w:val="17"/>
                          <w:sz w:val="28"/>
                        </w:rPr>
                        <w:t> </w:t>
                      </w:r>
                      <w:r>
                        <w:rPr>
                          <w:b/>
                          <w:color w:val="0D3A5C"/>
                          <w:sz w:val="28"/>
                        </w:rPr>
                        <w:t>Venlo</w:t>
                      </w:r>
                      <w:r>
                        <w:rPr>
                          <w:b/>
                          <w:color w:val="0D3A5C"/>
                          <w:spacing w:val="17"/>
                          <w:sz w:val="28"/>
                        </w:rPr>
                        <w:t> </w:t>
                      </w:r>
                      <w:r>
                        <w:rPr>
                          <w:b/>
                          <w:color w:val="0D3A5C"/>
                          <w:sz w:val="28"/>
                        </w:rPr>
                        <w:t>(€</w:t>
                      </w:r>
                      <w:r>
                        <w:rPr>
                          <w:b/>
                          <w:color w:val="0D3A5C"/>
                          <w:spacing w:val="17"/>
                          <w:sz w:val="28"/>
                        </w:rPr>
                        <w:t> </w:t>
                      </w:r>
                      <w:r>
                        <w:rPr>
                          <w:b/>
                          <w:color w:val="0D3A5C"/>
                          <w:sz w:val="28"/>
                        </w:rPr>
                        <w:t>134k</w:t>
                      </w:r>
                      <w:r>
                        <w:rPr>
                          <w:b/>
                          <w:color w:val="0D3A5C"/>
                          <w:spacing w:val="18"/>
                          <w:sz w:val="28"/>
                        </w:rPr>
                        <w:t> </w:t>
                      </w:r>
                      <w:r>
                        <w:rPr>
                          <w:b/>
                          <w:color w:val="0D3A5C"/>
                          <w:spacing w:val="-2"/>
                          <w:sz w:val="28"/>
                        </w:rPr>
                        <w:t>voordeel)</w:t>
                      </w:r>
                    </w:p>
                    <w:p>
                      <w:pPr>
                        <w:pStyle w:val="BodyText"/>
                        <w:spacing w:before="56"/>
                        <w:jc w:val="both"/>
                      </w:pPr>
                      <w:r>
                        <w:rPr>
                          <w:color w:val="0D3A5C"/>
                        </w:rPr>
                        <w:t>Wat</w:t>
                      </w:r>
                      <w:r>
                        <w:rPr>
                          <w:color w:val="0D3A5C"/>
                          <w:spacing w:val="12"/>
                        </w:rPr>
                        <w:t> </w:t>
                      </w:r>
                      <w:r>
                        <w:rPr>
                          <w:color w:val="0D3A5C"/>
                        </w:rPr>
                        <w:t>betreft</w:t>
                      </w:r>
                      <w:r>
                        <w:rPr>
                          <w:color w:val="0D3A5C"/>
                          <w:spacing w:val="15"/>
                        </w:rPr>
                        <w:t> </w:t>
                      </w:r>
                      <w:r>
                        <w:rPr>
                          <w:color w:val="0D3A5C"/>
                        </w:rPr>
                        <w:t>de</w:t>
                      </w:r>
                      <w:r>
                        <w:rPr>
                          <w:color w:val="0D3A5C"/>
                          <w:spacing w:val="14"/>
                        </w:rPr>
                        <w:t> </w:t>
                      </w:r>
                      <w:r>
                        <w:rPr>
                          <w:color w:val="0D3A5C"/>
                        </w:rPr>
                        <w:t>Microsoftlicenties</w:t>
                      </w:r>
                      <w:r>
                        <w:rPr>
                          <w:color w:val="0D3A5C"/>
                          <w:spacing w:val="15"/>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w:t>
                      </w:r>
                      <w:r>
                        <w:rPr>
                          <w:color w:val="0D3A5C"/>
                          <w:spacing w:val="15"/>
                        </w:rPr>
                        <w:t> </w:t>
                      </w:r>
                      <w:r>
                        <w:rPr>
                          <w:color w:val="0D3A5C"/>
                          <w:spacing w:val="-4"/>
                        </w:rPr>
                        <w:t>45k.</w:t>
                      </w:r>
                    </w:p>
                    <w:p>
                      <w:pPr>
                        <w:pStyle w:val="BodyText"/>
                        <w:spacing w:line="271" w:lineRule="auto" w:before="13"/>
                        <w:ind w:right="17"/>
                        <w:jc w:val="both"/>
                      </w:pPr>
                      <w:r>
                        <w:rPr>
                          <w:color w:val="0D3A5C"/>
                        </w:rPr>
                        <w:t>Op basis van de extrapolatie van de huidige leasekosten zou er een ruimte ontstaan van circa € 16k binnen de leasekosten. Dit is echter nog zeer onzeker vanwege de investeringen voor het </w:t>
                      </w:r>
                      <w:r>
                        <w:rPr>
                          <w:color w:val="0D3A5C"/>
                          <w:spacing w:val="-2"/>
                        </w:rPr>
                        <w:t>werkplekconcept.</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7040">
                <wp:simplePos x="0" y="0"/>
                <wp:positionH relativeFrom="page">
                  <wp:posOffset>599517</wp:posOffset>
                </wp:positionH>
                <wp:positionV relativeFrom="page">
                  <wp:posOffset>6191397</wp:posOffset>
                </wp:positionV>
                <wp:extent cx="6361430" cy="807085"/>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6361430" cy="807085"/>
                        </a:xfrm>
                        <a:prstGeom prst="rect">
                          <a:avLst/>
                        </a:prstGeom>
                      </wps:spPr>
                      <wps:txbx>
                        <w:txbxContent>
                          <w:p>
                            <w:pPr>
                              <w:pStyle w:val="BodyText"/>
                              <w:spacing w:line="265" w:lineRule="exact"/>
                              <w:jc w:val="both"/>
                            </w:pPr>
                            <w:r>
                              <w:rPr>
                                <w:color w:val="0D3A5C"/>
                              </w:rPr>
                              <w:t>Bij</w:t>
                            </w:r>
                            <w:r>
                              <w:rPr>
                                <w:color w:val="0D3A5C"/>
                                <w:spacing w:val="12"/>
                              </w:rPr>
                              <w:t> </w:t>
                            </w:r>
                            <w:r>
                              <w:rPr>
                                <w:color w:val="0D3A5C"/>
                              </w:rPr>
                              <w:t>de</w:t>
                            </w:r>
                            <w:r>
                              <w:rPr>
                                <w:color w:val="0D3A5C"/>
                                <w:spacing w:val="12"/>
                              </w:rPr>
                              <w:t> </w:t>
                            </w:r>
                            <w:r>
                              <w:rPr>
                                <w:color w:val="0D3A5C"/>
                              </w:rPr>
                              <w:t>overige</w:t>
                            </w:r>
                            <w:r>
                              <w:rPr>
                                <w:color w:val="0D3A5C"/>
                                <w:spacing w:val="13"/>
                              </w:rPr>
                              <w:t> </w:t>
                            </w:r>
                            <w:r>
                              <w:rPr>
                                <w:color w:val="0D3A5C"/>
                              </w:rPr>
                              <w:t>posten</w:t>
                            </w:r>
                            <w:r>
                              <w:rPr>
                                <w:color w:val="0D3A5C"/>
                                <w:spacing w:val="12"/>
                              </w:rPr>
                              <w:t> </w:t>
                            </w:r>
                            <w:r>
                              <w:rPr>
                                <w:color w:val="0D3A5C"/>
                              </w:rPr>
                              <w:t>blijft</w:t>
                            </w:r>
                            <w:r>
                              <w:rPr>
                                <w:color w:val="0D3A5C"/>
                                <w:spacing w:val="12"/>
                              </w:rPr>
                              <w:t> </w:t>
                            </w:r>
                            <w:r>
                              <w:rPr>
                                <w:color w:val="0D3A5C"/>
                              </w:rPr>
                              <w:t>nog</w:t>
                            </w:r>
                            <w:r>
                              <w:rPr>
                                <w:color w:val="0D3A5C"/>
                                <w:spacing w:val="13"/>
                              </w:rPr>
                              <w:t> </w:t>
                            </w:r>
                            <w:r>
                              <w:rPr>
                                <w:color w:val="0D3A5C"/>
                              </w:rPr>
                              <w:t>een</w:t>
                            </w:r>
                            <w:r>
                              <w:rPr>
                                <w:color w:val="0D3A5C"/>
                                <w:spacing w:val="12"/>
                              </w:rPr>
                              <w:t> </w:t>
                            </w:r>
                            <w:r>
                              <w:rPr>
                                <w:color w:val="0D3A5C"/>
                              </w:rPr>
                              <w:t>ruimte</w:t>
                            </w:r>
                            <w:r>
                              <w:rPr>
                                <w:color w:val="0D3A5C"/>
                                <w:spacing w:val="12"/>
                              </w:rPr>
                              <w:t> </w:t>
                            </w:r>
                            <w:r>
                              <w:rPr>
                                <w:color w:val="0D3A5C"/>
                              </w:rPr>
                              <w:t>beschikbaar</w:t>
                            </w:r>
                            <w:r>
                              <w:rPr>
                                <w:color w:val="0D3A5C"/>
                                <w:spacing w:val="13"/>
                              </w:rPr>
                              <w:t> </w:t>
                            </w:r>
                            <w:r>
                              <w:rPr>
                                <w:color w:val="0D3A5C"/>
                              </w:rPr>
                              <w:t>van</w:t>
                            </w:r>
                            <w:r>
                              <w:rPr>
                                <w:color w:val="0D3A5C"/>
                                <w:spacing w:val="12"/>
                              </w:rPr>
                              <w:t> </w:t>
                            </w:r>
                            <w:r>
                              <w:rPr>
                                <w:color w:val="0D3A5C"/>
                              </w:rPr>
                              <w:t>circa</w:t>
                            </w:r>
                            <w:r>
                              <w:rPr>
                                <w:color w:val="0D3A5C"/>
                                <w:spacing w:val="12"/>
                              </w:rPr>
                              <w:t> </w:t>
                            </w:r>
                            <w:r>
                              <w:rPr>
                                <w:color w:val="0D3A5C"/>
                              </w:rPr>
                              <w:t>€</w:t>
                            </w:r>
                            <w:r>
                              <w:rPr>
                                <w:color w:val="0D3A5C"/>
                                <w:spacing w:val="13"/>
                              </w:rPr>
                              <w:t> </w:t>
                            </w:r>
                            <w:r>
                              <w:rPr>
                                <w:color w:val="0D3A5C"/>
                                <w:spacing w:val="-4"/>
                              </w:rPr>
                              <w:t>73k.</w:t>
                            </w:r>
                          </w:p>
                          <w:p>
                            <w:pPr>
                              <w:pStyle w:val="BodyText"/>
                              <w:spacing w:line="271" w:lineRule="auto" w:before="12"/>
                              <w:ind w:right="17"/>
                              <w:jc w:val="both"/>
                            </w:pPr>
                            <w:r>
                              <w:rPr>
                                <w:color w:val="0D3A5C"/>
                              </w:rPr>
                              <w:t>Voor de gemeente Venlo wordt op gemeente specifiek in totaal een voordeel verwacht van € 133k.</w:t>
                            </w:r>
                            <w:r>
                              <w:rPr>
                                <w:color w:val="0D3A5C"/>
                                <w:spacing w:val="40"/>
                              </w:rPr>
                              <w:t> </w:t>
                            </w:r>
                            <w:r>
                              <w:rPr>
                                <w:color w:val="0D3A5C"/>
                              </w:rPr>
                              <w:t>Dit bedrag kan nog (fors) lager uitvallen vanwege de investeringen voor het werkplekconcept waar aanvullende dekking voor aanwezig is.</w:t>
                            </w:r>
                          </w:p>
                        </w:txbxContent>
                      </wps:txbx>
                      <wps:bodyPr wrap="square" lIns="0" tIns="0" rIns="0" bIns="0" rtlCol="0">
                        <a:noAutofit/>
                      </wps:bodyPr>
                    </wps:wsp>
                  </a:graphicData>
                </a:graphic>
              </wp:anchor>
            </w:drawing>
          </mc:Choice>
          <mc:Fallback>
            <w:pict>
              <v:shape style="position:absolute;margin-left:47.206127pt;margin-top:487.511627pt;width:500.9pt;height:63.55pt;mso-position-horizontal-relative:page;mso-position-vertical-relative:page;z-index:-15869440" type="#_x0000_t202" id="docshape66" filled="false" stroked="false">
                <v:textbox inset="0,0,0,0">
                  <w:txbxContent>
                    <w:p>
                      <w:pPr>
                        <w:pStyle w:val="BodyText"/>
                        <w:spacing w:line="265" w:lineRule="exact"/>
                        <w:jc w:val="both"/>
                      </w:pPr>
                      <w:r>
                        <w:rPr>
                          <w:color w:val="0D3A5C"/>
                        </w:rPr>
                        <w:t>Bij</w:t>
                      </w:r>
                      <w:r>
                        <w:rPr>
                          <w:color w:val="0D3A5C"/>
                          <w:spacing w:val="12"/>
                        </w:rPr>
                        <w:t> </w:t>
                      </w:r>
                      <w:r>
                        <w:rPr>
                          <w:color w:val="0D3A5C"/>
                        </w:rPr>
                        <w:t>de</w:t>
                      </w:r>
                      <w:r>
                        <w:rPr>
                          <w:color w:val="0D3A5C"/>
                          <w:spacing w:val="12"/>
                        </w:rPr>
                        <w:t> </w:t>
                      </w:r>
                      <w:r>
                        <w:rPr>
                          <w:color w:val="0D3A5C"/>
                        </w:rPr>
                        <w:t>overige</w:t>
                      </w:r>
                      <w:r>
                        <w:rPr>
                          <w:color w:val="0D3A5C"/>
                          <w:spacing w:val="13"/>
                        </w:rPr>
                        <w:t> </w:t>
                      </w:r>
                      <w:r>
                        <w:rPr>
                          <w:color w:val="0D3A5C"/>
                        </w:rPr>
                        <w:t>posten</w:t>
                      </w:r>
                      <w:r>
                        <w:rPr>
                          <w:color w:val="0D3A5C"/>
                          <w:spacing w:val="12"/>
                        </w:rPr>
                        <w:t> </w:t>
                      </w:r>
                      <w:r>
                        <w:rPr>
                          <w:color w:val="0D3A5C"/>
                        </w:rPr>
                        <w:t>blijft</w:t>
                      </w:r>
                      <w:r>
                        <w:rPr>
                          <w:color w:val="0D3A5C"/>
                          <w:spacing w:val="12"/>
                        </w:rPr>
                        <w:t> </w:t>
                      </w:r>
                      <w:r>
                        <w:rPr>
                          <w:color w:val="0D3A5C"/>
                        </w:rPr>
                        <w:t>nog</w:t>
                      </w:r>
                      <w:r>
                        <w:rPr>
                          <w:color w:val="0D3A5C"/>
                          <w:spacing w:val="13"/>
                        </w:rPr>
                        <w:t> </w:t>
                      </w:r>
                      <w:r>
                        <w:rPr>
                          <w:color w:val="0D3A5C"/>
                        </w:rPr>
                        <w:t>een</w:t>
                      </w:r>
                      <w:r>
                        <w:rPr>
                          <w:color w:val="0D3A5C"/>
                          <w:spacing w:val="12"/>
                        </w:rPr>
                        <w:t> </w:t>
                      </w:r>
                      <w:r>
                        <w:rPr>
                          <w:color w:val="0D3A5C"/>
                        </w:rPr>
                        <w:t>ruimte</w:t>
                      </w:r>
                      <w:r>
                        <w:rPr>
                          <w:color w:val="0D3A5C"/>
                          <w:spacing w:val="12"/>
                        </w:rPr>
                        <w:t> </w:t>
                      </w:r>
                      <w:r>
                        <w:rPr>
                          <w:color w:val="0D3A5C"/>
                        </w:rPr>
                        <w:t>beschikbaar</w:t>
                      </w:r>
                      <w:r>
                        <w:rPr>
                          <w:color w:val="0D3A5C"/>
                          <w:spacing w:val="13"/>
                        </w:rPr>
                        <w:t> </w:t>
                      </w:r>
                      <w:r>
                        <w:rPr>
                          <w:color w:val="0D3A5C"/>
                        </w:rPr>
                        <w:t>van</w:t>
                      </w:r>
                      <w:r>
                        <w:rPr>
                          <w:color w:val="0D3A5C"/>
                          <w:spacing w:val="12"/>
                        </w:rPr>
                        <w:t> </w:t>
                      </w:r>
                      <w:r>
                        <w:rPr>
                          <w:color w:val="0D3A5C"/>
                        </w:rPr>
                        <w:t>circa</w:t>
                      </w:r>
                      <w:r>
                        <w:rPr>
                          <w:color w:val="0D3A5C"/>
                          <w:spacing w:val="12"/>
                        </w:rPr>
                        <w:t> </w:t>
                      </w:r>
                      <w:r>
                        <w:rPr>
                          <w:color w:val="0D3A5C"/>
                        </w:rPr>
                        <w:t>€</w:t>
                      </w:r>
                      <w:r>
                        <w:rPr>
                          <w:color w:val="0D3A5C"/>
                          <w:spacing w:val="13"/>
                        </w:rPr>
                        <w:t> </w:t>
                      </w:r>
                      <w:r>
                        <w:rPr>
                          <w:color w:val="0D3A5C"/>
                          <w:spacing w:val="-4"/>
                        </w:rPr>
                        <w:t>73k.</w:t>
                      </w:r>
                    </w:p>
                    <w:p>
                      <w:pPr>
                        <w:pStyle w:val="BodyText"/>
                        <w:spacing w:line="271" w:lineRule="auto" w:before="12"/>
                        <w:ind w:right="17"/>
                        <w:jc w:val="both"/>
                      </w:pPr>
                      <w:r>
                        <w:rPr>
                          <w:color w:val="0D3A5C"/>
                        </w:rPr>
                        <w:t>Voor de gemeente Venlo wordt op gemeente specifiek in totaal een voordeel verwacht van € 133k.</w:t>
                      </w:r>
                      <w:r>
                        <w:rPr>
                          <w:color w:val="0D3A5C"/>
                          <w:spacing w:val="40"/>
                        </w:rPr>
                        <w:t> </w:t>
                      </w:r>
                      <w:r>
                        <w:rPr>
                          <w:color w:val="0D3A5C"/>
                        </w:rPr>
                        <w:t>Dit bedrag kan nog (fors) lager uitvallen vanwege de investeringen voor het werkplekconcept waar aanvullende dekking voor aanwezig is.</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7552">
                <wp:simplePos x="0" y="0"/>
                <wp:positionH relativeFrom="page">
                  <wp:posOffset>599517</wp:posOffset>
                </wp:positionH>
                <wp:positionV relativeFrom="page">
                  <wp:posOffset>7239589</wp:posOffset>
                </wp:positionV>
                <wp:extent cx="6361430" cy="105473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361430" cy="105473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Weert</w:t>
                            </w:r>
                            <w:r>
                              <w:rPr>
                                <w:b/>
                                <w:color w:val="0D3A5C"/>
                                <w:spacing w:val="21"/>
                                <w:sz w:val="28"/>
                              </w:rPr>
                              <w:t> </w:t>
                            </w:r>
                            <w:r>
                              <w:rPr>
                                <w:b/>
                                <w:color w:val="0D3A5C"/>
                                <w:sz w:val="28"/>
                              </w:rPr>
                              <w:t>(€65k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4"/>
                              </w:rPr>
                              <w:t>17k.</w:t>
                            </w:r>
                          </w:p>
                          <w:p>
                            <w:pPr>
                              <w:pStyle w:val="BodyText"/>
                              <w:spacing w:line="271" w:lineRule="auto" w:before="37"/>
                              <w:ind w:right="132"/>
                            </w:pPr>
                            <w:r>
                              <w:rPr>
                                <w:color w:val="0D3A5C"/>
                              </w:rPr>
                              <w:t>Binnen het leasebudget wordt op basis van de huidige info een onderuitputting verwacht van € 3k.</w:t>
                            </w:r>
                            <w:r>
                              <w:rPr>
                                <w:color w:val="0D3A5C"/>
                                <w:spacing w:val="80"/>
                                <w:w w:val="150"/>
                              </w:rPr>
                              <w:t> </w:t>
                            </w:r>
                            <w:r>
                              <w:rPr>
                                <w:color w:val="0D3A5C"/>
                              </w:rPr>
                              <w:t>En bij overige posten blijft nog een ruimte beschikbaar van € 44k.</w:t>
                            </w:r>
                          </w:p>
                          <w:p>
                            <w:pPr>
                              <w:pStyle w:val="BodyText"/>
                              <w:spacing w:line="291" w:lineRule="exact"/>
                            </w:pPr>
                            <w:r>
                              <w:rPr>
                                <w:color w:val="0D3A5C"/>
                              </w:rPr>
                              <w:t>Voor</w:t>
                            </w:r>
                            <w:r>
                              <w:rPr>
                                <w:color w:val="0D3A5C"/>
                                <w:spacing w:val="12"/>
                              </w:rPr>
                              <w:t> </w:t>
                            </w:r>
                            <w:r>
                              <w:rPr>
                                <w:color w:val="0D3A5C"/>
                              </w:rPr>
                              <w:t>de</w:t>
                            </w:r>
                            <w:r>
                              <w:rPr>
                                <w:color w:val="0D3A5C"/>
                                <w:spacing w:val="13"/>
                              </w:rPr>
                              <w:t> </w:t>
                            </w:r>
                            <w:r>
                              <w:rPr>
                                <w:color w:val="0D3A5C"/>
                              </w:rPr>
                              <w:t>gemeente</w:t>
                            </w:r>
                            <w:r>
                              <w:rPr>
                                <w:color w:val="0D3A5C"/>
                                <w:spacing w:val="13"/>
                              </w:rPr>
                              <w:t> </w:t>
                            </w:r>
                            <w:r>
                              <w:rPr>
                                <w:color w:val="0D3A5C"/>
                              </w:rPr>
                              <w:t>Weert</w:t>
                            </w:r>
                            <w:r>
                              <w:rPr>
                                <w:color w:val="0D3A5C"/>
                                <w:spacing w:val="13"/>
                              </w:rPr>
                              <w:t> </w:t>
                            </w:r>
                            <w:r>
                              <w:rPr>
                                <w:color w:val="0D3A5C"/>
                              </w:rPr>
                              <w:t>wordt</w:t>
                            </w:r>
                            <w:r>
                              <w:rPr>
                                <w:color w:val="0D3A5C"/>
                                <w:spacing w:val="13"/>
                              </w:rPr>
                              <w:t> </w:t>
                            </w:r>
                            <w:r>
                              <w:rPr>
                                <w:color w:val="0D3A5C"/>
                              </w:rPr>
                              <w:t>op</w:t>
                            </w:r>
                            <w:r>
                              <w:rPr>
                                <w:color w:val="0D3A5C"/>
                                <w:spacing w:val="13"/>
                              </w:rPr>
                              <w:t> </w:t>
                            </w:r>
                            <w:r>
                              <w:rPr>
                                <w:color w:val="0D3A5C"/>
                              </w:rPr>
                              <w:t>gemeente</w:t>
                            </w:r>
                            <w:r>
                              <w:rPr>
                                <w:color w:val="0D3A5C"/>
                                <w:spacing w:val="13"/>
                              </w:rPr>
                              <w:t> </w:t>
                            </w:r>
                            <w:r>
                              <w:rPr>
                                <w:color w:val="0D3A5C"/>
                              </w:rPr>
                              <w:t>specifiek</w:t>
                            </w:r>
                            <w:r>
                              <w:rPr>
                                <w:color w:val="0D3A5C"/>
                                <w:spacing w:val="12"/>
                              </w:rPr>
                              <w:t> </w:t>
                            </w:r>
                            <w:r>
                              <w:rPr>
                                <w:color w:val="0D3A5C"/>
                              </w:rPr>
                              <w:t>in</w:t>
                            </w:r>
                            <w:r>
                              <w:rPr>
                                <w:color w:val="0D3A5C"/>
                                <w:spacing w:val="13"/>
                              </w:rPr>
                              <w:t> </w:t>
                            </w:r>
                            <w:r>
                              <w:rPr>
                                <w:color w:val="0D3A5C"/>
                              </w:rPr>
                              <w:t>totaal</w:t>
                            </w:r>
                            <w:r>
                              <w:rPr>
                                <w:color w:val="0D3A5C"/>
                                <w:spacing w:val="13"/>
                              </w:rPr>
                              <w:t> </w:t>
                            </w:r>
                            <w:r>
                              <w:rPr>
                                <w:color w:val="0D3A5C"/>
                              </w:rPr>
                              <w:t>een</w:t>
                            </w:r>
                            <w:r>
                              <w:rPr>
                                <w:color w:val="0D3A5C"/>
                                <w:spacing w:val="13"/>
                              </w:rPr>
                              <w:t> </w:t>
                            </w:r>
                            <w:r>
                              <w:rPr>
                                <w:color w:val="0D3A5C"/>
                              </w:rPr>
                              <w:t>voordeel</w:t>
                            </w:r>
                            <w:r>
                              <w:rPr>
                                <w:color w:val="0D3A5C"/>
                                <w:spacing w:val="13"/>
                              </w:rPr>
                              <w:t> </w:t>
                            </w:r>
                            <w:r>
                              <w:rPr>
                                <w:color w:val="0D3A5C"/>
                              </w:rPr>
                              <w:t>verwacht</w:t>
                            </w:r>
                            <w:r>
                              <w:rPr>
                                <w:color w:val="0D3A5C"/>
                                <w:spacing w:val="13"/>
                              </w:rPr>
                              <w:t> </w:t>
                            </w:r>
                            <w:r>
                              <w:rPr>
                                <w:color w:val="0D3A5C"/>
                              </w:rPr>
                              <w:t>van</w:t>
                            </w:r>
                            <w:r>
                              <w:rPr>
                                <w:color w:val="0D3A5C"/>
                                <w:spacing w:val="13"/>
                              </w:rPr>
                              <w:t> </w:t>
                            </w:r>
                            <w:r>
                              <w:rPr>
                                <w:color w:val="0D3A5C"/>
                              </w:rPr>
                              <w:t>€</w:t>
                            </w:r>
                            <w:r>
                              <w:rPr>
                                <w:color w:val="0D3A5C"/>
                                <w:spacing w:val="13"/>
                              </w:rPr>
                              <w:t> </w:t>
                            </w:r>
                            <w:r>
                              <w:rPr>
                                <w:color w:val="0D3A5C"/>
                                <w:spacing w:val="-4"/>
                              </w:rPr>
                              <w:t>65k.</w:t>
                            </w:r>
                          </w:p>
                        </w:txbxContent>
                      </wps:txbx>
                      <wps:bodyPr wrap="square" lIns="0" tIns="0" rIns="0" bIns="0" rtlCol="0">
                        <a:noAutofit/>
                      </wps:bodyPr>
                    </wps:wsp>
                  </a:graphicData>
                </a:graphic>
              </wp:anchor>
            </w:drawing>
          </mc:Choice>
          <mc:Fallback>
            <w:pict>
              <v:shape style="position:absolute;margin-left:47.206127pt;margin-top:570.046448pt;width:500.9pt;height:83.05pt;mso-position-horizontal-relative:page;mso-position-vertical-relative:page;z-index:-15868928" type="#_x0000_t202" id="docshape67"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Weert</w:t>
                      </w:r>
                      <w:r>
                        <w:rPr>
                          <w:b/>
                          <w:color w:val="0D3A5C"/>
                          <w:spacing w:val="21"/>
                          <w:sz w:val="28"/>
                        </w:rPr>
                        <w:t> </w:t>
                      </w:r>
                      <w:r>
                        <w:rPr>
                          <w:b/>
                          <w:color w:val="0D3A5C"/>
                          <w:sz w:val="28"/>
                        </w:rPr>
                        <w:t>(€65k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4"/>
                        </w:rPr>
                        <w:t>17k.</w:t>
                      </w:r>
                    </w:p>
                    <w:p>
                      <w:pPr>
                        <w:pStyle w:val="BodyText"/>
                        <w:spacing w:line="271" w:lineRule="auto" w:before="37"/>
                        <w:ind w:right="132"/>
                      </w:pPr>
                      <w:r>
                        <w:rPr>
                          <w:color w:val="0D3A5C"/>
                        </w:rPr>
                        <w:t>Binnen het leasebudget wordt op basis van de huidige info een onderuitputting verwacht van € 3k.</w:t>
                      </w:r>
                      <w:r>
                        <w:rPr>
                          <w:color w:val="0D3A5C"/>
                          <w:spacing w:val="80"/>
                          <w:w w:val="150"/>
                        </w:rPr>
                        <w:t> </w:t>
                      </w:r>
                      <w:r>
                        <w:rPr>
                          <w:color w:val="0D3A5C"/>
                        </w:rPr>
                        <w:t>En bij overige posten blijft nog een ruimte beschikbaar van € 44k.</w:t>
                      </w:r>
                    </w:p>
                    <w:p>
                      <w:pPr>
                        <w:pStyle w:val="BodyText"/>
                        <w:spacing w:line="291" w:lineRule="exact"/>
                      </w:pPr>
                      <w:r>
                        <w:rPr>
                          <w:color w:val="0D3A5C"/>
                        </w:rPr>
                        <w:t>Voor</w:t>
                      </w:r>
                      <w:r>
                        <w:rPr>
                          <w:color w:val="0D3A5C"/>
                          <w:spacing w:val="12"/>
                        </w:rPr>
                        <w:t> </w:t>
                      </w:r>
                      <w:r>
                        <w:rPr>
                          <w:color w:val="0D3A5C"/>
                        </w:rPr>
                        <w:t>de</w:t>
                      </w:r>
                      <w:r>
                        <w:rPr>
                          <w:color w:val="0D3A5C"/>
                          <w:spacing w:val="13"/>
                        </w:rPr>
                        <w:t> </w:t>
                      </w:r>
                      <w:r>
                        <w:rPr>
                          <w:color w:val="0D3A5C"/>
                        </w:rPr>
                        <w:t>gemeente</w:t>
                      </w:r>
                      <w:r>
                        <w:rPr>
                          <w:color w:val="0D3A5C"/>
                          <w:spacing w:val="13"/>
                        </w:rPr>
                        <w:t> </w:t>
                      </w:r>
                      <w:r>
                        <w:rPr>
                          <w:color w:val="0D3A5C"/>
                        </w:rPr>
                        <w:t>Weert</w:t>
                      </w:r>
                      <w:r>
                        <w:rPr>
                          <w:color w:val="0D3A5C"/>
                          <w:spacing w:val="13"/>
                        </w:rPr>
                        <w:t> </w:t>
                      </w:r>
                      <w:r>
                        <w:rPr>
                          <w:color w:val="0D3A5C"/>
                        </w:rPr>
                        <w:t>wordt</w:t>
                      </w:r>
                      <w:r>
                        <w:rPr>
                          <w:color w:val="0D3A5C"/>
                          <w:spacing w:val="13"/>
                        </w:rPr>
                        <w:t> </w:t>
                      </w:r>
                      <w:r>
                        <w:rPr>
                          <w:color w:val="0D3A5C"/>
                        </w:rPr>
                        <w:t>op</w:t>
                      </w:r>
                      <w:r>
                        <w:rPr>
                          <w:color w:val="0D3A5C"/>
                          <w:spacing w:val="13"/>
                        </w:rPr>
                        <w:t> </w:t>
                      </w:r>
                      <w:r>
                        <w:rPr>
                          <w:color w:val="0D3A5C"/>
                        </w:rPr>
                        <w:t>gemeente</w:t>
                      </w:r>
                      <w:r>
                        <w:rPr>
                          <w:color w:val="0D3A5C"/>
                          <w:spacing w:val="13"/>
                        </w:rPr>
                        <w:t> </w:t>
                      </w:r>
                      <w:r>
                        <w:rPr>
                          <w:color w:val="0D3A5C"/>
                        </w:rPr>
                        <w:t>specifiek</w:t>
                      </w:r>
                      <w:r>
                        <w:rPr>
                          <w:color w:val="0D3A5C"/>
                          <w:spacing w:val="12"/>
                        </w:rPr>
                        <w:t> </w:t>
                      </w:r>
                      <w:r>
                        <w:rPr>
                          <w:color w:val="0D3A5C"/>
                        </w:rPr>
                        <w:t>in</w:t>
                      </w:r>
                      <w:r>
                        <w:rPr>
                          <w:color w:val="0D3A5C"/>
                          <w:spacing w:val="13"/>
                        </w:rPr>
                        <w:t> </w:t>
                      </w:r>
                      <w:r>
                        <w:rPr>
                          <w:color w:val="0D3A5C"/>
                        </w:rPr>
                        <w:t>totaal</w:t>
                      </w:r>
                      <w:r>
                        <w:rPr>
                          <w:color w:val="0D3A5C"/>
                          <w:spacing w:val="13"/>
                        </w:rPr>
                        <w:t> </w:t>
                      </w:r>
                      <w:r>
                        <w:rPr>
                          <w:color w:val="0D3A5C"/>
                        </w:rPr>
                        <w:t>een</w:t>
                      </w:r>
                      <w:r>
                        <w:rPr>
                          <w:color w:val="0D3A5C"/>
                          <w:spacing w:val="13"/>
                        </w:rPr>
                        <w:t> </w:t>
                      </w:r>
                      <w:r>
                        <w:rPr>
                          <w:color w:val="0D3A5C"/>
                        </w:rPr>
                        <w:t>voordeel</w:t>
                      </w:r>
                      <w:r>
                        <w:rPr>
                          <w:color w:val="0D3A5C"/>
                          <w:spacing w:val="13"/>
                        </w:rPr>
                        <w:t> </w:t>
                      </w:r>
                      <w:r>
                        <w:rPr>
                          <w:color w:val="0D3A5C"/>
                        </w:rPr>
                        <w:t>verwacht</w:t>
                      </w:r>
                      <w:r>
                        <w:rPr>
                          <w:color w:val="0D3A5C"/>
                          <w:spacing w:val="13"/>
                        </w:rPr>
                        <w:t> </w:t>
                      </w:r>
                      <w:r>
                        <w:rPr>
                          <w:color w:val="0D3A5C"/>
                        </w:rPr>
                        <w:t>van</w:t>
                      </w:r>
                      <w:r>
                        <w:rPr>
                          <w:color w:val="0D3A5C"/>
                          <w:spacing w:val="13"/>
                        </w:rPr>
                        <w:t> </w:t>
                      </w:r>
                      <w:r>
                        <w:rPr>
                          <w:color w:val="0D3A5C"/>
                        </w:rPr>
                        <w:t>€</w:t>
                      </w:r>
                      <w:r>
                        <w:rPr>
                          <w:color w:val="0D3A5C"/>
                          <w:spacing w:val="13"/>
                        </w:rPr>
                        <w:t> </w:t>
                      </w:r>
                      <w:r>
                        <w:rPr>
                          <w:color w:val="0D3A5C"/>
                          <w:spacing w:val="-4"/>
                        </w:rPr>
                        <w:t>65k.</w:t>
                      </w:r>
                    </w:p>
                  </w:txbxContent>
                </v:textbox>
                <w10:wrap type="none"/>
              </v:shape>
            </w:pict>
          </mc:Fallback>
        </mc:AlternateContent>
      </w:r>
    </w:p>
    <w:p>
      <w:pPr>
        <w:spacing w:after="0"/>
        <w:rPr>
          <w:sz w:val="2"/>
          <w:szCs w:val="2"/>
        </w:rPr>
        <w:sectPr>
          <w:pgSz w:w="11910" w:h="16850"/>
          <w:pgMar w:top="1200" w:bottom="280" w:left="425" w:right="850"/>
        </w:sectPr>
      </w:pPr>
    </w:p>
    <w:p>
      <w:pPr>
        <w:rPr>
          <w:sz w:val="2"/>
          <w:szCs w:val="2"/>
        </w:rPr>
      </w:pPr>
      <w:r>
        <w:rPr>
          <w:sz w:val="2"/>
          <w:szCs w:val="2"/>
        </w:rPr>
        <w:drawing>
          <wp:anchor distT="0" distB="0" distL="0" distR="0" allowOverlap="1" layoutInCell="1" locked="0" behindDoc="1" simplePos="0" relativeHeight="487448064">
            <wp:simplePos x="0" y="0"/>
            <wp:positionH relativeFrom="page">
              <wp:posOffset>0</wp:posOffset>
            </wp:positionH>
            <wp:positionV relativeFrom="page">
              <wp:posOffset>6441926</wp:posOffset>
            </wp:positionV>
            <wp:extent cx="7562850" cy="4249751"/>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13" cstate="print"/>
                    <a:stretch>
                      <a:fillRect/>
                    </a:stretch>
                  </pic:blipFill>
                  <pic:spPr>
                    <a:xfrm>
                      <a:off x="0" y="0"/>
                      <a:ext cx="7562850" cy="4249751"/>
                    </a:xfrm>
                    <a:prstGeom prst="rect">
                      <a:avLst/>
                    </a:prstGeom>
                  </pic:spPr>
                </pic:pic>
              </a:graphicData>
            </a:graphic>
          </wp:anchor>
        </w:drawing>
      </w:r>
      <w:r>
        <w:rPr>
          <w:sz w:val="2"/>
          <w:szCs w:val="2"/>
        </w:rPr>
        <mc:AlternateContent>
          <mc:Choice Requires="wps">
            <w:drawing>
              <wp:anchor distT="0" distB="0" distL="0" distR="0" allowOverlap="1" layoutInCell="1" locked="0" behindDoc="1" simplePos="0" relativeHeight="487448576">
                <wp:simplePos x="0" y="0"/>
                <wp:positionH relativeFrom="page">
                  <wp:posOffset>599517</wp:posOffset>
                </wp:positionH>
                <wp:positionV relativeFrom="page">
                  <wp:posOffset>754431</wp:posOffset>
                </wp:positionV>
                <wp:extent cx="6361430" cy="84518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6361430" cy="8451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Asten</w:t>
                            </w:r>
                            <w:r>
                              <w:rPr>
                                <w:b/>
                                <w:color w:val="0D3A5C"/>
                                <w:spacing w:val="21"/>
                                <w:sz w:val="28"/>
                              </w:rPr>
                              <w:t> </w:t>
                            </w:r>
                            <w:r>
                              <w:rPr>
                                <w:b/>
                                <w:color w:val="0D3A5C"/>
                                <w:sz w:val="28"/>
                              </w:rPr>
                              <w:t>(€10k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4"/>
                              </w:rPr>
                              <w:t>17k.</w:t>
                            </w:r>
                          </w:p>
                          <w:p>
                            <w:pPr>
                              <w:pStyle w:val="BodyText"/>
                              <w:spacing w:line="271" w:lineRule="auto" w:before="14"/>
                            </w:pPr>
                            <w:r>
                              <w:rPr>
                                <w:color w:val="0D3A5C"/>
                              </w:rPr>
                              <w:t>Binnen</w:t>
                            </w:r>
                            <w:r>
                              <w:rPr>
                                <w:color w:val="0D3A5C"/>
                                <w:spacing w:val="32"/>
                              </w:rPr>
                              <w:t> </w:t>
                            </w:r>
                            <w:r>
                              <w:rPr>
                                <w:color w:val="0D3A5C"/>
                              </w:rPr>
                              <w:t>het</w:t>
                            </w:r>
                            <w:r>
                              <w:rPr>
                                <w:color w:val="0D3A5C"/>
                                <w:spacing w:val="32"/>
                              </w:rPr>
                              <w:t> </w:t>
                            </w:r>
                            <w:r>
                              <w:rPr>
                                <w:color w:val="0D3A5C"/>
                              </w:rPr>
                              <w:t>leasebudget</w:t>
                            </w:r>
                            <w:r>
                              <w:rPr>
                                <w:color w:val="0D3A5C"/>
                                <w:spacing w:val="32"/>
                              </w:rPr>
                              <w:t> </w:t>
                            </w:r>
                            <w:r>
                              <w:rPr>
                                <w:color w:val="0D3A5C"/>
                              </w:rPr>
                              <w:t>wordt</w:t>
                            </w:r>
                            <w:r>
                              <w:rPr>
                                <w:color w:val="0D3A5C"/>
                                <w:spacing w:val="32"/>
                              </w:rPr>
                              <w:t> </w:t>
                            </w:r>
                            <w:r>
                              <w:rPr>
                                <w:color w:val="0D3A5C"/>
                              </w:rPr>
                              <w:t>op</w:t>
                            </w:r>
                            <w:r>
                              <w:rPr>
                                <w:color w:val="0D3A5C"/>
                                <w:spacing w:val="32"/>
                              </w:rPr>
                              <w:t> </w:t>
                            </w:r>
                            <w:r>
                              <w:rPr>
                                <w:color w:val="0D3A5C"/>
                              </w:rPr>
                              <w:t>basis</w:t>
                            </w:r>
                            <w:r>
                              <w:rPr>
                                <w:color w:val="0D3A5C"/>
                                <w:spacing w:val="32"/>
                              </w:rPr>
                              <w:t> </w:t>
                            </w:r>
                            <w:r>
                              <w:rPr>
                                <w:color w:val="0D3A5C"/>
                              </w:rPr>
                              <w:t>van</w:t>
                            </w:r>
                            <w:r>
                              <w:rPr>
                                <w:color w:val="0D3A5C"/>
                                <w:spacing w:val="32"/>
                              </w:rPr>
                              <w:t> </w:t>
                            </w:r>
                            <w:r>
                              <w:rPr>
                                <w:color w:val="0D3A5C"/>
                              </w:rPr>
                              <w:t>de</w:t>
                            </w:r>
                            <w:r>
                              <w:rPr>
                                <w:color w:val="0D3A5C"/>
                                <w:spacing w:val="32"/>
                              </w:rPr>
                              <w:t> </w:t>
                            </w:r>
                            <w:r>
                              <w:rPr>
                                <w:color w:val="0D3A5C"/>
                              </w:rPr>
                              <w:t>huidige</w:t>
                            </w:r>
                            <w:r>
                              <w:rPr>
                                <w:color w:val="0D3A5C"/>
                                <w:spacing w:val="32"/>
                              </w:rPr>
                              <w:t> </w:t>
                            </w:r>
                            <w:r>
                              <w:rPr>
                                <w:color w:val="0D3A5C"/>
                              </w:rPr>
                              <w:t>info</w:t>
                            </w:r>
                            <w:r>
                              <w:rPr>
                                <w:color w:val="0D3A5C"/>
                                <w:spacing w:val="32"/>
                              </w:rPr>
                              <w:t> </w:t>
                            </w:r>
                            <w:r>
                              <w:rPr>
                                <w:color w:val="0D3A5C"/>
                              </w:rPr>
                              <w:t>een</w:t>
                            </w:r>
                            <w:r>
                              <w:rPr>
                                <w:color w:val="0D3A5C"/>
                                <w:spacing w:val="32"/>
                              </w:rPr>
                              <w:t> </w:t>
                            </w:r>
                            <w:r>
                              <w:rPr>
                                <w:color w:val="0D3A5C"/>
                              </w:rPr>
                              <w:t>tekort</w:t>
                            </w:r>
                            <w:r>
                              <w:rPr>
                                <w:color w:val="0D3A5C"/>
                                <w:spacing w:val="32"/>
                              </w:rPr>
                              <w:t> </w:t>
                            </w:r>
                            <w:r>
                              <w:rPr>
                                <w:color w:val="0D3A5C"/>
                              </w:rPr>
                              <w:t>verwacht</w:t>
                            </w:r>
                            <w:r>
                              <w:rPr>
                                <w:color w:val="0D3A5C"/>
                                <w:spacing w:val="32"/>
                              </w:rPr>
                              <w:t> </w:t>
                            </w:r>
                            <w:r>
                              <w:rPr>
                                <w:color w:val="0D3A5C"/>
                              </w:rPr>
                              <w:t>van</w:t>
                            </w:r>
                            <w:r>
                              <w:rPr>
                                <w:color w:val="0D3A5C"/>
                                <w:spacing w:val="32"/>
                              </w:rPr>
                              <w:t> </w:t>
                            </w:r>
                            <w:r>
                              <w:rPr>
                                <w:color w:val="0D3A5C"/>
                              </w:rPr>
                              <w:t>€</w:t>
                            </w:r>
                            <w:r>
                              <w:rPr>
                                <w:color w:val="0D3A5C"/>
                                <w:spacing w:val="32"/>
                              </w:rPr>
                              <w:t> </w:t>
                            </w:r>
                            <w:r>
                              <w:rPr>
                                <w:color w:val="0D3A5C"/>
                              </w:rPr>
                              <w:t>11k.</w:t>
                            </w:r>
                            <w:r>
                              <w:rPr>
                                <w:color w:val="0D3A5C"/>
                                <w:spacing w:val="32"/>
                              </w:rPr>
                              <w:t> </w:t>
                            </w:r>
                            <w:r>
                              <w:rPr>
                                <w:color w:val="0D3A5C"/>
                              </w:rPr>
                              <w:t>En</w:t>
                            </w:r>
                            <w:r>
                              <w:rPr>
                                <w:color w:val="0D3A5C"/>
                                <w:spacing w:val="32"/>
                              </w:rPr>
                              <w:t> </w:t>
                            </w:r>
                            <w:r>
                              <w:rPr>
                                <w:color w:val="0D3A5C"/>
                              </w:rPr>
                              <w:t>bij overige posten blijft nog een ruimte beschikbaar van € 4k.</w:t>
                            </w:r>
                          </w:p>
                        </w:txbxContent>
                      </wps:txbx>
                      <wps:bodyPr wrap="square" lIns="0" tIns="0" rIns="0" bIns="0" rtlCol="0">
                        <a:noAutofit/>
                      </wps:bodyPr>
                    </wps:wsp>
                  </a:graphicData>
                </a:graphic>
              </wp:anchor>
            </w:drawing>
          </mc:Choice>
          <mc:Fallback>
            <w:pict>
              <v:shape style="position:absolute;margin-left:47.206127pt;margin-top:59.404072pt;width:500.9pt;height:66.55pt;mso-position-horizontal-relative:page;mso-position-vertical-relative:page;z-index:-15867904" type="#_x0000_t202" id="docshape68"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1"/>
                          <w:sz w:val="28"/>
                        </w:rPr>
                        <w:t> </w:t>
                      </w:r>
                      <w:r>
                        <w:rPr>
                          <w:b/>
                          <w:color w:val="0D3A5C"/>
                          <w:sz w:val="28"/>
                        </w:rPr>
                        <w:t>Asten</w:t>
                      </w:r>
                      <w:r>
                        <w:rPr>
                          <w:b/>
                          <w:color w:val="0D3A5C"/>
                          <w:spacing w:val="21"/>
                          <w:sz w:val="28"/>
                        </w:rPr>
                        <w:t> </w:t>
                      </w:r>
                      <w:r>
                        <w:rPr>
                          <w:b/>
                          <w:color w:val="0D3A5C"/>
                          <w:sz w:val="28"/>
                        </w:rPr>
                        <w:t>(€10k</w:t>
                      </w:r>
                      <w:r>
                        <w:rPr>
                          <w:b/>
                          <w:color w:val="0D3A5C"/>
                          <w:spacing w:val="21"/>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4"/>
                        </w:rPr>
                        <w:t>17k.</w:t>
                      </w:r>
                    </w:p>
                    <w:p>
                      <w:pPr>
                        <w:pStyle w:val="BodyText"/>
                        <w:spacing w:line="271" w:lineRule="auto" w:before="14"/>
                      </w:pPr>
                      <w:r>
                        <w:rPr>
                          <w:color w:val="0D3A5C"/>
                        </w:rPr>
                        <w:t>Binnen</w:t>
                      </w:r>
                      <w:r>
                        <w:rPr>
                          <w:color w:val="0D3A5C"/>
                          <w:spacing w:val="32"/>
                        </w:rPr>
                        <w:t> </w:t>
                      </w:r>
                      <w:r>
                        <w:rPr>
                          <w:color w:val="0D3A5C"/>
                        </w:rPr>
                        <w:t>het</w:t>
                      </w:r>
                      <w:r>
                        <w:rPr>
                          <w:color w:val="0D3A5C"/>
                          <w:spacing w:val="32"/>
                        </w:rPr>
                        <w:t> </w:t>
                      </w:r>
                      <w:r>
                        <w:rPr>
                          <w:color w:val="0D3A5C"/>
                        </w:rPr>
                        <w:t>leasebudget</w:t>
                      </w:r>
                      <w:r>
                        <w:rPr>
                          <w:color w:val="0D3A5C"/>
                          <w:spacing w:val="32"/>
                        </w:rPr>
                        <w:t> </w:t>
                      </w:r>
                      <w:r>
                        <w:rPr>
                          <w:color w:val="0D3A5C"/>
                        </w:rPr>
                        <w:t>wordt</w:t>
                      </w:r>
                      <w:r>
                        <w:rPr>
                          <w:color w:val="0D3A5C"/>
                          <w:spacing w:val="32"/>
                        </w:rPr>
                        <w:t> </w:t>
                      </w:r>
                      <w:r>
                        <w:rPr>
                          <w:color w:val="0D3A5C"/>
                        </w:rPr>
                        <w:t>op</w:t>
                      </w:r>
                      <w:r>
                        <w:rPr>
                          <w:color w:val="0D3A5C"/>
                          <w:spacing w:val="32"/>
                        </w:rPr>
                        <w:t> </w:t>
                      </w:r>
                      <w:r>
                        <w:rPr>
                          <w:color w:val="0D3A5C"/>
                        </w:rPr>
                        <w:t>basis</w:t>
                      </w:r>
                      <w:r>
                        <w:rPr>
                          <w:color w:val="0D3A5C"/>
                          <w:spacing w:val="32"/>
                        </w:rPr>
                        <w:t> </w:t>
                      </w:r>
                      <w:r>
                        <w:rPr>
                          <w:color w:val="0D3A5C"/>
                        </w:rPr>
                        <w:t>van</w:t>
                      </w:r>
                      <w:r>
                        <w:rPr>
                          <w:color w:val="0D3A5C"/>
                          <w:spacing w:val="32"/>
                        </w:rPr>
                        <w:t> </w:t>
                      </w:r>
                      <w:r>
                        <w:rPr>
                          <w:color w:val="0D3A5C"/>
                        </w:rPr>
                        <w:t>de</w:t>
                      </w:r>
                      <w:r>
                        <w:rPr>
                          <w:color w:val="0D3A5C"/>
                          <w:spacing w:val="32"/>
                        </w:rPr>
                        <w:t> </w:t>
                      </w:r>
                      <w:r>
                        <w:rPr>
                          <w:color w:val="0D3A5C"/>
                        </w:rPr>
                        <w:t>huidige</w:t>
                      </w:r>
                      <w:r>
                        <w:rPr>
                          <w:color w:val="0D3A5C"/>
                          <w:spacing w:val="32"/>
                        </w:rPr>
                        <w:t> </w:t>
                      </w:r>
                      <w:r>
                        <w:rPr>
                          <w:color w:val="0D3A5C"/>
                        </w:rPr>
                        <w:t>info</w:t>
                      </w:r>
                      <w:r>
                        <w:rPr>
                          <w:color w:val="0D3A5C"/>
                          <w:spacing w:val="32"/>
                        </w:rPr>
                        <w:t> </w:t>
                      </w:r>
                      <w:r>
                        <w:rPr>
                          <w:color w:val="0D3A5C"/>
                        </w:rPr>
                        <w:t>een</w:t>
                      </w:r>
                      <w:r>
                        <w:rPr>
                          <w:color w:val="0D3A5C"/>
                          <w:spacing w:val="32"/>
                        </w:rPr>
                        <w:t> </w:t>
                      </w:r>
                      <w:r>
                        <w:rPr>
                          <w:color w:val="0D3A5C"/>
                        </w:rPr>
                        <w:t>tekort</w:t>
                      </w:r>
                      <w:r>
                        <w:rPr>
                          <w:color w:val="0D3A5C"/>
                          <w:spacing w:val="32"/>
                        </w:rPr>
                        <w:t> </w:t>
                      </w:r>
                      <w:r>
                        <w:rPr>
                          <w:color w:val="0D3A5C"/>
                        </w:rPr>
                        <w:t>verwacht</w:t>
                      </w:r>
                      <w:r>
                        <w:rPr>
                          <w:color w:val="0D3A5C"/>
                          <w:spacing w:val="32"/>
                        </w:rPr>
                        <w:t> </w:t>
                      </w:r>
                      <w:r>
                        <w:rPr>
                          <w:color w:val="0D3A5C"/>
                        </w:rPr>
                        <w:t>van</w:t>
                      </w:r>
                      <w:r>
                        <w:rPr>
                          <w:color w:val="0D3A5C"/>
                          <w:spacing w:val="32"/>
                        </w:rPr>
                        <w:t> </w:t>
                      </w:r>
                      <w:r>
                        <w:rPr>
                          <w:color w:val="0D3A5C"/>
                        </w:rPr>
                        <w:t>€</w:t>
                      </w:r>
                      <w:r>
                        <w:rPr>
                          <w:color w:val="0D3A5C"/>
                          <w:spacing w:val="32"/>
                        </w:rPr>
                        <w:t> </w:t>
                      </w:r>
                      <w:r>
                        <w:rPr>
                          <w:color w:val="0D3A5C"/>
                        </w:rPr>
                        <w:t>11k.</w:t>
                      </w:r>
                      <w:r>
                        <w:rPr>
                          <w:color w:val="0D3A5C"/>
                          <w:spacing w:val="32"/>
                        </w:rPr>
                        <w:t> </w:t>
                      </w:r>
                      <w:r>
                        <w:rPr>
                          <w:color w:val="0D3A5C"/>
                        </w:rPr>
                        <w:t>En</w:t>
                      </w:r>
                      <w:r>
                        <w:rPr>
                          <w:color w:val="0D3A5C"/>
                          <w:spacing w:val="32"/>
                        </w:rPr>
                        <w:t> </w:t>
                      </w:r>
                      <w:r>
                        <w:rPr>
                          <w:color w:val="0D3A5C"/>
                        </w:rPr>
                        <w:t>bij overige posten blijft nog een ruimte beschikbaar van € 4k.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9088">
                <wp:simplePos x="0" y="0"/>
                <wp:positionH relativeFrom="page">
                  <wp:posOffset>599517</wp:posOffset>
                </wp:positionH>
                <wp:positionV relativeFrom="page">
                  <wp:posOffset>1840643</wp:posOffset>
                </wp:positionV>
                <wp:extent cx="6236970" cy="17843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6236970" cy="178435"/>
                        </a:xfrm>
                        <a:prstGeom prst="rect">
                          <a:avLst/>
                        </a:prstGeom>
                      </wps:spPr>
                      <wps:txbx>
                        <w:txbxContent>
                          <w:p>
                            <w:pPr>
                              <w:pStyle w:val="BodyText"/>
                              <w:spacing w:line="265" w:lineRule="exact"/>
                            </w:pPr>
                            <w:r>
                              <w:rPr>
                                <w:color w:val="0D3A5C"/>
                              </w:rPr>
                              <w:t>Voor</w:t>
                            </w:r>
                            <w:r>
                              <w:rPr>
                                <w:color w:val="0D3A5C"/>
                                <w:spacing w:val="12"/>
                              </w:rPr>
                              <w:t> </w:t>
                            </w:r>
                            <w:r>
                              <w:rPr>
                                <w:color w:val="0D3A5C"/>
                              </w:rPr>
                              <w:t>de</w:t>
                            </w:r>
                            <w:r>
                              <w:rPr>
                                <w:color w:val="0D3A5C"/>
                                <w:spacing w:val="13"/>
                              </w:rPr>
                              <w:t> </w:t>
                            </w:r>
                            <w:r>
                              <w:rPr>
                                <w:color w:val="0D3A5C"/>
                              </w:rPr>
                              <w:t>gemeente</w:t>
                            </w:r>
                            <w:r>
                              <w:rPr>
                                <w:color w:val="0D3A5C"/>
                                <w:spacing w:val="13"/>
                              </w:rPr>
                              <w:t> </w:t>
                            </w:r>
                            <w:r>
                              <w:rPr>
                                <w:color w:val="0D3A5C"/>
                              </w:rPr>
                              <w:t>Asten</w:t>
                            </w:r>
                            <w:r>
                              <w:rPr>
                                <w:color w:val="0D3A5C"/>
                                <w:spacing w:val="13"/>
                              </w:rPr>
                              <w:t> </w:t>
                            </w:r>
                            <w:r>
                              <w:rPr>
                                <w:color w:val="0D3A5C"/>
                              </w:rPr>
                              <w:t>wordt</w:t>
                            </w:r>
                            <w:r>
                              <w:rPr>
                                <w:color w:val="0D3A5C"/>
                                <w:spacing w:val="13"/>
                              </w:rPr>
                              <w:t> </w:t>
                            </w:r>
                            <w:r>
                              <w:rPr>
                                <w:color w:val="0D3A5C"/>
                              </w:rPr>
                              <w:t>op</w:t>
                            </w:r>
                            <w:r>
                              <w:rPr>
                                <w:color w:val="0D3A5C"/>
                                <w:spacing w:val="13"/>
                              </w:rPr>
                              <w:t> </w:t>
                            </w:r>
                            <w:r>
                              <w:rPr>
                                <w:color w:val="0D3A5C"/>
                              </w:rPr>
                              <w:t>gemeente</w:t>
                            </w:r>
                            <w:r>
                              <w:rPr>
                                <w:color w:val="0D3A5C"/>
                                <w:spacing w:val="13"/>
                              </w:rPr>
                              <w:t> </w:t>
                            </w:r>
                            <w:r>
                              <w:rPr>
                                <w:color w:val="0D3A5C"/>
                              </w:rPr>
                              <w:t>specifiek</w:t>
                            </w:r>
                            <w:r>
                              <w:rPr>
                                <w:color w:val="0D3A5C"/>
                                <w:spacing w:val="12"/>
                              </w:rPr>
                              <w:t> </w:t>
                            </w:r>
                            <w:r>
                              <w:rPr>
                                <w:color w:val="0D3A5C"/>
                              </w:rPr>
                              <w:t>in</w:t>
                            </w:r>
                            <w:r>
                              <w:rPr>
                                <w:color w:val="0D3A5C"/>
                                <w:spacing w:val="13"/>
                              </w:rPr>
                              <w:t> </w:t>
                            </w:r>
                            <w:r>
                              <w:rPr>
                                <w:color w:val="0D3A5C"/>
                              </w:rPr>
                              <w:t>totaal</w:t>
                            </w:r>
                            <w:r>
                              <w:rPr>
                                <w:color w:val="0D3A5C"/>
                                <w:spacing w:val="13"/>
                              </w:rPr>
                              <w:t> </w:t>
                            </w:r>
                            <w:r>
                              <w:rPr>
                                <w:color w:val="0D3A5C"/>
                              </w:rPr>
                              <w:t>een</w:t>
                            </w:r>
                            <w:r>
                              <w:rPr>
                                <w:color w:val="0D3A5C"/>
                                <w:spacing w:val="13"/>
                              </w:rPr>
                              <w:t> </w:t>
                            </w:r>
                            <w:r>
                              <w:rPr>
                                <w:color w:val="0D3A5C"/>
                              </w:rPr>
                              <w:t>voordeel</w:t>
                            </w:r>
                            <w:r>
                              <w:rPr>
                                <w:color w:val="0D3A5C"/>
                                <w:spacing w:val="13"/>
                              </w:rPr>
                              <w:t> </w:t>
                            </w:r>
                            <w:r>
                              <w:rPr>
                                <w:color w:val="0D3A5C"/>
                              </w:rPr>
                              <w:t>verwacht</w:t>
                            </w:r>
                            <w:r>
                              <w:rPr>
                                <w:color w:val="0D3A5C"/>
                                <w:spacing w:val="13"/>
                              </w:rPr>
                              <w:t> </w:t>
                            </w:r>
                            <w:r>
                              <w:rPr>
                                <w:color w:val="0D3A5C"/>
                              </w:rPr>
                              <w:t>van</w:t>
                            </w:r>
                            <w:r>
                              <w:rPr>
                                <w:color w:val="0D3A5C"/>
                                <w:spacing w:val="13"/>
                              </w:rPr>
                              <w:t> </w:t>
                            </w:r>
                            <w:r>
                              <w:rPr>
                                <w:color w:val="0D3A5C"/>
                              </w:rPr>
                              <w:t>€</w:t>
                            </w:r>
                            <w:r>
                              <w:rPr>
                                <w:color w:val="0D3A5C"/>
                                <w:spacing w:val="13"/>
                              </w:rPr>
                              <w:t> </w:t>
                            </w:r>
                            <w:r>
                              <w:rPr>
                                <w:color w:val="0D3A5C"/>
                                <w:spacing w:val="-4"/>
                              </w:rPr>
                              <w:t>10k.</w:t>
                            </w:r>
                          </w:p>
                        </w:txbxContent>
                      </wps:txbx>
                      <wps:bodyPr wrap="square" lIns="0" tIns="0" rIns="0" bIns="0" rtlCol="0">
                        <a:noAutofit/>
                      </wps:bodyPr>
                    </wps:wsp>
                  </a:graphicData>
                </a:graphic>
              </wp:anchor>
            </w:drawing>
          </mc:Choice>
          <mc:Fallback>
            <w:pict>
              <v:shape style="position:absolute;margin-left:47.206127pt;margin-top:144.932541pt;width:491.1pt;height:14.05pt;mso-position-horizontal-relative:page;mso-position-vertical-relative:page;z-index:-15867392" type="#_x0000_t202" id="docshape69" filled="false" stroked="false">
                <v:textbox inset="0,0,0,0">
                  <w:txbxContent>
                    <w:p>
                      <w:pPr>
                        <w:pStyle w:val="BodyText"/>
                        <w:spacing w:line="265" w:lineRule="exact"/>
                      </w:pPr>
                      <w:r>
                        <w:rPr>
                          <w:color w:val="0D3A5C"/>
                        </w:rPr>
                        <w:t>Voor</w:t>
                      </w:r>
                      <w:r>
                        <w:rPr>
                          <w:color w:val="0D3A5C"/>
                          <w:spacing w:val="12"/>
                        </w:rPr>
                        <w:t> </w:t>
                      </w:r>
                      <w:r>
                        <w:rPr>
                          <w:color w:val="0D3A5C"/>
                        </w:rPr>
                        <w:t>de</w:t>
                      </w:r>
                      <w:r>
                        <w:rPr>
                          <w:color w:val="0D3A5C"/>
                          <w:spacing w:val="13"/>
                        </w:rPr>
                        <w:t> </w:t>
                      </w:r>
                      <w:r>
                        <w:rPr>
                          <w:color w:val="0D3A5C"/>
                        </w:rPr>
                        <w:t>gemeente</w:t>
                      </w:r>
                      <w:r>
                        <w:rPr>
                          <w:color w:val="0D3A5C"/>
                          <w:spacing w:val="13"/>
                        </w:rPr>
                        <w:t> </w:t>
                      </w:r>
                      <w:r>
                        <w:rPr>
                          <w:color w:val="0D3A5C"/>
                        </w:rPr>
                        <w:t>Asten</w:t>
                      </w:r>
                      <w:r>
                        <w:rPr>
                          <w:color w:val="0D3A5C"/>
                          <w:spacing w:val="13"/>
                        </w:rPr>
                        <w:t> </w:t>
                      </w:r>
                      <w:r>
                        <w:rPr>
                          <w:color w:val="0D3A5C"/>
                        </w:rPr>
                        <w:t>wordt</w:t>
                      </w:r>
                      <w:r>
                        <w:rPr>
                          <w:color w:val="0D3A5C"/>
                          <w:spacing w:val="13"/>
                        </w:rPr>
                        <w:t> </w:t>
                      </w:r>
                      <w:r>
                        <w:rPr>
                          <w:color w:val="0D3A5C"/>
                        </w:rPr>
                        <w:t>op</w:t>
                      </w:r>
                      <w:r>
                        <w:rPr>
                          <w:color w:val="0D3A5C"/>
                          <w:spacing w:val="13"/>
                        </w:rPr>
                        <w:t> </w:t>
                      </w:r>
                      <w:r>
                        <w:rPr>
                          <w:color w:val="0D3A5C"/>
                        </w:rPr>
                        <w:t>gemeente</w:t>
                      </w:r>
                      <w:r>
                        <w:rPr>
                          <w:color w:val="0D3A5C"/>
                          <w:spacing w:val="13"/>
                        </w:rPr>
                        <w:t> </w:t>
                      </w:r>
                      <w:r>
                        <w:rPr>
                          <w:color w:val="0D3A5C"/>
                        </w:rPr>
                        <w:t>specifiek</w:t>
                      </w:r>
                      <w:r>
                        <w:rPr>
                          <w:color w:val="0D3A5C"/>
                          <w:spacing w:val="12"/>
                        </w:rPr>
                        <w:t> </w:t>
                      </w:r>
                      <w:r>
                        <w:rPr>
                          <w:color w:val="0D3A5C"/>
                        </w:rPr>
                        <w:t>in</w:t>
                      </w:r>
                      <w:r>
                        <w:rPr>
                          <w:color w:val="0D3A5C"/>
                          <w:spacing w:val="13"/>
                        </w:rPr>
                        <w:t> </w:t>
                      </w:r>
                      <w:r>
                        <w:rPr>
                          <w:color w:val="0D3A5C"/>
                        </w:rPr>
                        <w:t>totaal</w:t>
                      </w:r>
                      <w:r>
                        <w:rPr>
                          <w:color w:val="0D3A5C"/>
                          <w:spacing w:val="13"/>
                        </w:rPr>
                        <w:t> </w:t>
                      </w:r>
                      <w:r>
                        <w:rPr>
                          <w:color w:val="0D3A5C"/>
                        </w:rPr>
                        <w:t>een</w:t>
                      </w:r>
                      <w:r>
                        <w:rPr>
                          <w:color w:val="0D3A5C"/>
                          <w:spacing w:val="13"/>
                        </w:rPr>
                        <w:t> </w:t>
                      </w:r>
                      <w:r>
                        <w:rPr>
                          <w:color w:val="0D3A5C"/>
                        </w:rPr>
                        <w:t>voordeel</w:t>
                      </w:r>
                      <w:r>
                        <w:rPr>
                          <w:color w:val="0D3A5C"/>
                          <w:spacing w:val="13"/>
                        </w:rPr>
                        <w:t> </w:t>
                      </w:r>
                      <w:r>
                        <w:rPr>
                          <w:color w:val="0D3A5C"/>
                        </w:rPr>
                        <w:t>verwacht</w:t>
                      </w:r>
                      <w:r>
                        <w:rPr>
                          <w:color w:val="0D3A5C"/>
                          <w:spacing w:val="13"/>
                        </w:rPr>
                        <w:t> </w:t>
                      </w:r>
                      <w:r>
                        <w:rPr>
                          <w:color w:val="0D3A5C"/>
                        </w:rPr>
                        <w:t>van</w:t>
                      </w:r>
                      <w:r>
                        <w:rPr>
                          <w:color w:val="0D3A5C"/>
                          <w:spacing w:val="13"/>
                        </w:rPr>
                        <w:t> </w:t>
                      </w:r>
                      <w:r>
                        <w:rPr>
                          <w:color w:val="0D3A5C"/>
                        </w:rPr>
                        <w:t>€</w:t>
                      </w:r>
                      <w:r>
                        <w:rPr>
                          <w:color w:val="0D3A5C"/>
                          <w:spacing w:val="13"/>
                        </w:rPr>
                        <w:t> </w:t>
                      </w:r>
                      <w:r>
                        <w:rPr>
                          <w:color w:val="0D3A5C"/>
                          <w:spacing w:val="-4"/>
                        </w:rPr>
                        <w:t>10k.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49600">
                <wp:simplePos x="0" y="0"/>
                <wp:positionH relativeFrom="page">
                  <wp:posOffset>599517</wp:posOffset>
                </wp:positionH>
                <wp:positionV relativeFrom="page">
                  <wp:posOffset>2259948</wp:posOffset>
                </wp:positionV>
                <wp:extent cx="6361430" cy="1264285"/>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6361430" cy="1264285"/>
                        </a:xfrm>
                        <a:prstGeom prst="rect">
                          <a:avLst/>
                        </a:prstGeom>
                      </wps:spPr>
                      <wps:txbx>
                        <w:txbxContent>
                          <w:p>
                            <w:pPr>
                              <w:spacing w:line="305" w:lineRule="exact" w:before="0"/>
                              <w:ind w:left="20" w:right="0" w:firstLine="0"/>
                              <w:jc w:val="left"/>
                              <w:rPr>
                                <w:b/>
                                <w:sz w:val="28"/>
                              </w:rPr>
                            </w:pPr>
                            <w:r>
                              <w:rPr>
                                <w:b/>
                                <w:color w:val="0D3A5C"/>
                                <w:sz w:val="28"/>
                              </w:rPr>
                              <w:t>Gemeente</w:t>
                            </w:r>
                            <w:r>
                              <w:rPr>
                                <w:b/>
                                <w:color w:val="0D3A5C"/>
                                <w:spacing w:val="23"/>
                                <w:sz w:val="28"/>
                              </w:rPr>
                              <w:t> </w:t>
                            </w:r>
                            <w:r>
                              <w:rPr>
                                <w:b/>
                                <w:color w:val="0D3A5C"/>
                                <w:sz w:val="28"/>
                              </w:rPr>
                              <w:t>Someren</w:t>
                            </w:r>
                            <w:r>
                              <w:rPr>
                                <w:b/>
                                <w:color w:val="0D3A5C"/>
                                <w:spacing w:val="23"/>
                                <w:sz w:val="28"/>
                              </w:rPr>
                              <w:t> </w:t>
                            </w:r>
                            <w:r>
                              <w:rPr>
                                <w:b/>
                                <w:color w:val="0D3A5C"/>
                                <w:sz w:val="28"/>
                              </w:rPr>
                              <w:t>(€11k</w:t>
                            </w:r>
                            <w:r>
                              <w:rPr>
                                <w:b/>
                                <w:color w:val="0D3A5C"/>
                                <w:spacing w:val="23"/>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5"/>
                              </w:rPr>
                              <w:t>2k.</w:t>
                            </w:r>
                          </w:p>
                          <w:p>
                            <w:pPr>
                              <w:pStyle w:val="BodyText"/>
                              <w:spacing w:line="271" w:lineRule="auto" w:before="37"/>
                            </w:pPr>
                            <w:r>
                              <w:rPr>
                                <w:color w:val="0D3A5C"/>
                              </w:rPr>
                              <w:t>Binnen</w:t>
                            </w:r>
                            <w:r>
                              <w:rPr>
                                <w:color w:val="0D3A5C"/>
                                <w:spacing w:val="24"/>
                              </w:rPr>
                              <w:t> </w:t>
                            </w:r>
                            <w:r>
                              <w:rPr>
                                <w:color w:val="0D3A5C"/>
                              </w:rPr>
                              <w:t>het</w:t>
                            </w:r>
                            <w:r>
                              <w:rPr>
                                <w:color w:val="0D3A5C"/>
                                <w:spacing w:val="24"/>
                              </w:rPr>
                              <w:t> </w:t>
                            </w:r>
                            <w:r>
                              <w:rPr>
                                <w:color w:val="0D3A5C"/>
                              </w:rPr>
                              <w:t>leasebudget</w:t>
                            </w:r>
                            <w:r>
                              <w:rPr>
                                <w:color w:val="0D3A5C"/>
                                <w:spacing w:val="24"/>
                              </w:rPr>
                              <w:t> </w:t>
                            </w:r>
                            <w:r>
                              <w:rPr>
                                <w:color w:val="0D3A5C"/>
                              </w:rPr>
                              <w:t>wordt</w:t>
                            </w:r>
                            <w:r>
                              <w:rPr>
                                <w:color w:val="0D3A5C"/>
                                <w:spacing w:val="24"/>
                              </w:rPr>
                              <w:t> </w:t>
                            </w:r>
                            <w:r>
                              <w:rPr>
                                <w:color w:val="0D3A5C"/>
                              </w:rPr>
                              <w:t>op</w:t>
                            </w:r>
                            <w:r>
                              <w:rPr>
                                <w:color w:val="0D3A5C"/>
                                <w:spacing w:val="24"/>
                              </w:rPr>
                              <w:t> </w:t>
                            </w:r>
                            <w:r>
                              <w:rPr>
                                <w:color w:val="0D3A5C"/>
                              </w:rPr>
                              <w:t>basis</w:t>
                            </w:r>
                            <w:r>
                              <w:rPr>
                                <w:color w:val="0D3A5C"/>
                                <w:spacing w:val="24"/>
                              </w:rPr>
                              <w:t> </w:t>
                            </w:r>
                            <w:r>
                              <w:rPr>
                                <w:color w:val="0D3A5C"/>
                              </w:rPr>
                              <w:t>van</w:t>
                            </w:r>
                            <w:r>
                              <w:rPr>
                                <w:color w:val="0D3A5C"/>
                                <w:spacing w:val="24"/>
                              </w:rPr>
                              <w:t> </w:t>
                            </w:r>
                            <w:r>
                              <w:rPr>
                                <w:color w:val="0D3A5C"/>
                              </w:rPr>
                              <w:t>de</w:t>
                            </w:r>
                            <w:r>
                              <w:rPr>
                                <w:color w:val="0D3A5C"/>
                                <w:spacing w:val="24"/>
                              </w:rPr>
                              <w:t> </w:t>
                            </w:r>
                            <w:r>
                              <w:rPr>
                                <w:color w:val="0D3A5C"/>
                              </w:rPr>
                              <w:t>huidige</w:t>
                            </w:r>
                            <w:r>
                              <w:rPr>
                                <w:color w:val="0D3A5C"/>
                                <w:spacing w:val="24"/>
                              </w:rPr>
                              <w:t> </w:t>
                            </w:r>
                            <w:r>
                              <w:rPr>
                                <w:color w:val="0D3A5C"/>
                              </w:rPr>
                              <w:t>info</w:t>
                            </w:r>
                            <w:r>
                              <w:rPr>
                                <w:color w:val="0D3A5C"/>
                                <w:spacing w:val="24"/>
                              </w:rPr>
                              <w:t> </w:t>
                            </w:r>
                            <w:r>
                              <w:rPr>
                                <w:color w:val="0D3A5C"/>
                              </w:rPr>
                              <w:t>een</w:t>
                            </w:r>
                            <w:r>
                              <w:rPr>
                                <w:color w:val="0D3A5C"/>
                                <w:spacing w:val="24"/>
                              </w:rPr>
                              <w:t> </w:t>
                            </w:r>
                            <w:r>
                              <w:rPr>
                                <w:color w:val="0D3A5C"/>
                              </w:rPr>
                              <w:t>voordeel</w:t>
                            </w:r>
                            <w:r>
                              <w:rPr>
                                <w:color w:val="0D3A5C"/>
                                <w:spacing w:val="24"/>
                              </w:rPr>
                              <w:t> </w:t>
                            </w:r>
                            <w:r>
                              <w:rPr>
                                <w:color w:val="0D3A5C"/>
                              </w:rPr>
                              <w:t>verwacht</w:t>
                            </w:r>
                            <w:r>
                              <w:rPr>
                                <w:color w:val="0D3A5C"/>
                                <w:spacing w:val="24"/>
                              </w:rPr>
                              <w:t> </w:t>
                            </w:r>
                            <w:r>
                              <w:rPr>
                                <w:color w:val="0D3A5C"/>
                              </w:rPr>
                              <w:t>van</w:t>
                            </w:r>
                            <w:r>
                              <w:rPr>
                                <w:color w:val="0D3A5C"/>
                                <w:spacing w:val="24"/>
                              </w:rPr>
                              <w:t> </w:t>
                            </w:r>
                            <w:r>
                              <w:rPr>
                                <w:color w:val="0D3A5C"/>
                              </w:rPr>
                              <w:t>€</w:t>
                            </w:r>
                            <w:r>
                              <w:rPr>
                                <w:color w:val="0D3A5C"/>
                                <w:spacing w:val="24"/>
                              </w:rPr>
                              <w:t> </w:t>
                            </w:r>
                            <w:r>
                              <w:rPr>
                                <w:color w:val="0D3A5C"/>
                              </w:rPr>
                              <w:t>5k.</w:t>
                            </w:r>
                            <w:r>
                              <w:rPr>
                                <w:color w:val="0D3A5C"/>
                                <w:spacing w:val="24"/>
                              </w:rPr>
                              <w:t> </w:t>
                            </w:r>
                            <w:r>
                              <w:rPr>
                                <w:color w:val="0D3A5C"/>
                              </w:rPr>
                              <w:t>En</w:t>
                            </w:r>
                            <w:r>
                              <w:rPr>
                                <w:color w:val="0D3A5C"/>
                                <w:spacing w:val="24"/>
                              </w:rPr>
                              <w:t> </w:t>
                            </w:r>
                            <w:r>
                              <w:rPr>
                                <w:color w:val="0D3A5C"/>
                              </w:rPr>
                              <w:t>bij overige posten blijft nog een ruimte beschikbaar van € 4k.</w:t>
                            </w:r>
                          </w:p>
                          <w:p>
                            <w:pPr>
                              <w:pStyle w:val="BodyText"/>
                              <w:spacing w:line="271" w:lineRule="auto"/>
                            </w:pPr>
                            <w:r>
                              <w:rPr>
                                <w:color w:val="0D3A5C"/>
                              </w:rPr>
                              <w:t>Voor</w:t>
                            </w:r>
                            <w:r>
                              <w:rPr>
                                <w:color w:val="0D3A5C"/>
                                <w:spacing w:val="39"/>
                              </w:rPr>
                              <w:t> </w:t>
                            </w:r>
                            <w:r>
                              <w:rPr>
                                <w:color w:val="0D3A5C"/>
                              </w:rPr>
                              <w:t>de</w:t>
                            </w:r>
                            <w:r>
                              <w:rPr>
                                <w:color w:val="0D3A5C"/>
                                <w:spacing w:val="39"/>
                              </w:rPr>
                              <w:t> </w:t>
                            </w:r>
                            <w:r>
                              <w:rPr>
                                <w:color w:val="0D3A5C"/>
                              </w:rPr>
                              <w:t>gemeente</w:t>
                            </w:r>
                            <w:r>
                              <w:rPr>
                                <w:color w:val="0D3A5C"/>
                                <w:spacing w:val="39"/>
                              </w:rPr>
                              <w:t> </w:t>
                            </w:r>
                            <w:r>
                              <w:rPr>
                                <w:color w:val="0D3A5C"/>
                              </w:rPr>
                              <w:t>Someren</w:t>
                            </w:r>
                            <w:r>
                              <w:rPr>
                                <w:color w:val="0D3A5C"/>
                                <w:spacing w:val="39"/>
                              </w:rPr>
                              <w:t> </w:t>
                            </w:r>
                            <w:r>
                              <w:rPr>
                                <w:color w:val="0D3A5C"/>
                              </w:rPr>
                              <w:t>wordt</w:t>
                            </w:r>
                            <w:r>
                              <w:rPr>
                                <w:color w:val="0D3A5C"/>
                                <w:spacing w:val="39"/>
                              </w:rPr>
                              <w:t> </w:t>
                            </w:r>
                            <w:r>
                              <w:rPr>
                                <w:color w:val="0D3A5C"/>
                              </w:rPr>
                              <w:t>op</w:t>
                            </w:r>
                            <w:r>
                              <w:rPr>
                                <w:color w:val="0D3A5C"/>
                                <w:spacing w:val="39"/>
                              </w:rPr>
                              <w:t> </w:t>
                            </w:r>
                            <w:r>
                              <w:rPr>
                                <w:color w:val="0D3A5C"/>
                              </w:rPr>
                              <w:t>gemeente</w:t>
                            </w:r>
                            <w:r>
                              <w:rPr>
                                <w:color w:val="0D3A5C"/>
                                <w:spacing w:val="39"/>
                              </w:rPr>
                              <w:t> </w:t>
                            </w:r>
                            <w:r>
                              <w:rPr>
                                <w:color w:val="0D3A5C"/>
                              </w:rPr>
                              <w:t>specifiek</w:t>
                            </w:r>
                            <w:r>
                              <w:rPr>
                                <w:color w:val="0D3A5C"/>
                                <w:spacing w:val="39"/>
                              </w:rPr>
                              <w:t> </w:t>
                            </w:r>
                            <w:r>
                              <w:rPr>
                                <w:color w:val="0D3A5C"/>
                              </w:rPr>
                              <w:t>in</w:t>
                            </w:r>
                            <w:r>
                              <w:rPr>
                                <w:color w:val="0D3A5C"/>
                                <w:spacing w:val="39"/>
                              </w:rPr>
                              <w:t> </w:t>
                            </w:r>
                            <w:r>
                              <w:rPr>
                                <w:color w:val="0D3A5C"/>
                              </w:rPr>
                              <w:t>totaal</w:t>
                            </w:r>
                            <w:r>
                              <w:rPr>
                                <w:color w:val="0D3A5C"/>
                                <w:spacing w:val="39"/>
                              </w:rPr>
                              <w:t> </w:t>
                            </w:r>
                            <w:r>
                              <w:rPr>
                                <w:color w:val="0D3A5C"/>
                              </w:rPr>
                              <w:t>een</w:t>
                            </w:r>
                            <w:r>
                              <w:rPr>
                                <w:color w:val="0D3A5C"/>
                                <w:spacing w:val="39"/>
                              </w:rPr>
                              <w:t> </w:t>
                            </w:r>
                            <w:r>
                              <w:rPr>
                                <w:color w:val="0D3A5C"/>
                              </w:rPr>
                              <w:t>voordeel</w:t>
                            </w:r>
                            <w:r>
                              <w:rPr>
                                <w:color w:val="0D3A5C"/>
                                <w:spacing w:val="39"/>
                              </w:rPr>
                              <w:t> </w:t>
                            </w:r>
                            <w:r>
                              <w:rPr>
                                <w:color w:val="0D3A5C"/>
                              </w:rPr>
                              <w:t>verwacht</w:t>
                            </w:r>
                            <w:r>
                              <w:rPr>
                                <w:color w:val="0D3A5C"/>
                                <w:spacing w:val="39"/>
                              </w:rPr>
                              <w:t> </w:t>
                            </w:r>
                            <w:r>
                              <w:rPr>
                                <w:color w:val="0D3A5C"/>
                              </w:rPr>
                              <w:t>van</w:t>
                            </w:r>
                            <w:r>
                              <w:rPr>
                                <w:color w:val="0D3A5C"/>
                                <w:spacing w:val="39"/>
                              </w:rPr>
                              <w:t> </w:t>
                            </w:r>
                            <w:r>
                              <w:rPr>
                                <w:color w:val="0D3A5C"/>
                              </w:rPr>
                              <w:t>€ </w:t>
                            </w:r>
                            <w:r>
                              <w:rPr>
                                <w:color w:val="0D3A5C"/>
                                <w:spacing w:val="-4"/>
                              </w:rPr>
                              <w:t>11k.</w:t>
                            </w:r>
                          </w:p>
                        </w:txbxContent>
                      </wps:txbx>
                      <wps:bodyPr wrap="square" lIns="0" tIns="0" rIns="0" bIns="0" rtlCol="0">
                        <a:noAutofit/>
                      </wps:bodyPr>
                    </wps:wsp>
                  </a:graphicData>
                </a:graphic>
              </wp:anchor>
            </w:drawing>
          </mc:Choice>
          <mc:Fallback>
            <w:pict>
              <v:shape style="position:absolute;margin-left:47.206127pt;margin-top:177.94873pt;width:500.9pt;height:99.55pt;mso-position-horizontal-relative:page;mso-position-vertical-relative:page;z-index:-15866880" type="#_x0000_t202" id="docshape70" filled="false" stroked="false">
                <v:textbox inset="0,0,0,0">
                  <w:txbxContent>
                    <w:p>
                      <w:pPr>
                        <w:spacing w:line="305" w:lineRule="exact" w:before="0"/>
                        <w:ind w:left="20" w:right="0" w:firstLine="0"/>
                        <w:jc w:val="left"/>
                        <w:rPr>
                          <w:b/>
                          <w:sz w:val="28"/>
                        </w:rPr>
                      </w:pPr>
                      <w:r>
                        <w:rPr>
                          <w:b/>
                          <w:color w:val="0D3A5C"/>
                          <w:sz w:val="28"/>
                        </w:rPr>
                        <w:t>Gemeente</w:t>
                      </w:r>
                      <w:r>
                        <w:rPr>
                          <w:b/>
                          <w:color w:val="0D3A5C"/>
                          <w:spacing w:val="23"/>
                          <w:sz w:val="28"/>
                        </w:rPr>
                        <w:t> </w:t>
                      </w:r>
                      <w:r>
                        <w:rPr>
                          <w:b/>
                          <w:color w:val="0D3A5C"/>
                          <w:sz w:val="28"/>
                        </w:rPr>
                        <w:t>Someren</w:t>
                      </w:r>
                      <w:r>
                        <w:rPr>
                          <w:b/>
                          <w:color w:val="0D3A5C"/>
                          <w:spacing w:val="23"/>
                          <w:sz w:val="28"/>
                        </w:rPr>
                        <w:t> </w:t>
                      </w:r>
                      <w:r>
                        <w:rPr>
                          <w:b/>
                          <w:color w:val="0D3A5C"/>
                          <w:sz w:val="28"/>
                        </w:rPr>
                        <w:t>(€11k</w:t>
                      </w:r>
                      <w:r>
                        <w:rPr>
                          <w:b/>
                          <w:color w:val="0D3A5C"/>
                          <w:spacing w:val="23"/>
                          <w:sz w:val="28"/>
                        </w:rPr>
                        <w:t> </w:t>
                      </w:r>
                      <w:r>
                        <w:rPr>
                          <w:b/>
                          <w:color w:val="0D3A5C"/>
                          <w:spacing w:val="-2"/>
                          <w:sz w:val="28"/>
                        </w:rPr>
                        <w:t>voordeel)</w:t>
                      </w:r>
                    </w:p>
                    <w:p>
                      <w:pPr>
                        <w:pStyle w:val="BodyText"/>
                        <w:spacing w:before="56"/>
                      </w:pPr>
                      <w:r>
                        <w:rPr>
                          <w:color w:val="0D3A5C"/>
                        </w:rPr>
                        <w:t>Wat</w:t>
                      </w:r>
                      <w:r>
                        <w:rPr>
                          <w:color w:val="0D3A5C"/>
                          <w:spacing w:val="14"/>
                        </w:rPr>
                        <w:t> </w:t>
                      </w:r>
                      <w:r>
                        <w:rPr>
                          <w:color w:val="0D3A5C"/>
                        </w:rPr>
                        <w:t>betreft</w:t>
                      </w:r>
                      <w:r>
                        <w:rPr>
                          <w:color w:val="0D3A5C"/>
                          <w:spacing w:val="14"/>
                        </w:rPr>
                        <w:t> </w:t>
                      </w:r>
                      <w:r>
                        <w:rPr>
                          <w:color w:val="0D3A5C"/>
                        </w:rPr>
                        <w:t>de</w:t>
                      </w:r>
                      <w:r>
                        <w:rPr>
                          <w:color w:val="0D3A5C"/>
                          <w:spacing w:val="15"/>
                        </w:rPr>
                        <w:t> </w:t>
                      </w:r>
                      <w:r>
                        <w:rPr>
                          <w:color w:val="0D3A5C"/>
                        </w:rPr>
                        <w:t>Microsoftlicenties</w:t>
                      </w:r>
                      <w:r>
                        <w:rPr>
                          <w:color w:val="0D3A5C"/>
                          <w:spacing w:val="14"/>
                        </w:rPr>
                        <w:t> </w:t>
                      </w:r>
                      <w:r>
                        <w:rPr>
                          <w:color w:val="0D3A5C"/>
                        </w:rPr>
                        <w:t>wordt</w:t>
                      </w:r>
                      <w:r>
                        <w:rPr>
                          <w:color w:val="0D3A5C"/>
                          <w:spacing w:val="15"/>
                        </w:rPr>
                        <w:t> </w:t>
                      </w:r>
                      <w:r>
                        <w:rPr>
                          <w:color w:val="0D3A5C"/>
                        </w:rPr>
                        <w:t>een</w:t>
                      </w:r>
                      <w:r>
                        <w:rPr>
                          <w:color w:val="0D3A5C"/>
                          <w:spacing w:val="14"/>
                        </w:rPr>
                        <w:t> </w:t>
                      </w:r>
                      <w:r>
                        <w:rPr>
                          <w:color w:val="0D3A5C"/>
                        </w:rPr>
                        <w:t>voordeel</w:t>
                      </w:r>
                      <w:r>
                        <w:rPr>
                          <w:color w:val="0D3A5C"/>
                          <w:spacing w:val="15"/>
                        </w:rPr>
                        <w:t> </w:t>
                      </w:r>
                      <w:r>
                        <w:rPr>
                          <w:color w:val="0D3A5C"/>
                        </w:rPr>
                        <w:t>verwacht</w:t>
                      </w:r>
                      <w:r>
                        <w:rPr>
                          <w:color w:val="0D3A5C"/>
                          <w:spacing w:val="14"/>
                        </w:rPr>
                        <w:t> </w:t>
                      </w:r>
                      <w:r>
                        <w:rPr>
                          <w:color w:val="0D3A5C"/>
                        </w:rPr>
                        <w:t>van</w:t>
                      </w:r>
                      <w:r>
                        <w:rPr>
                          <w:color w:val="0D3A5C"/>
                          <w:spacing w:val="15"/>
                        </w:rPr>
                        <w:t> </w:t>
                      </w:r>
                      <w:r>
                        <w:rPr>
                          <w:color w:val="0D3A5C"/>
                        </w:rPr>
                        <w:t>circa</w:t>
                      </w:r>
                      <w:r>
                        <w:rPr>
                          <w:color w:val="0D3A5C"/>
                          <w:spacing w:val="14"/>
                        </w:rPr>
                        <w:t> </w:t>
                      </w:r>
                      <w:r>
                        <w:rPr>
                          <w:color w:val="0D3A5C"/>
                        </w:rPr>
                        <w:t>€</w:t>
                      </w:r>
                      <w:r>
                        <w:rPr>
                          <w:color w:val="0D3A5C"/>
                          <w:spacing w:val="15"/>
                        </w:rPr>
                        <w:t> </w:t>
                      </w:r>
                      <w:r>
                        <w:rPr>
                          <w:color w:val="0D3A5C"/>
                          <w:spacing w:val="-5"/>
                        </w:rPr>
                        <w:t>2k.</w:t>
                      </w:r>
                    </w:p>
                    <w:p>
                      <w:pPr>
                        <w:pStyle w:val="BodyText"/>
                        <w:spacing w:line="271" w:lineRule="auto" w:before="37"/>
                      </w:pPr>
                      <w:r>
                        <w:rPr>
                          <w:color w:val="0D3A5C"/>
                        </w:rPr>
                        <w:t>Binnen</w:t>
                      </w:r>
                      <w:r>
                        <w:rPr>
                          <w:color w:val="0D3A5C"/>
                          <w:spacing w:val="24"/>
                        </w:rPr>
                        <w:t> </w:t>
                      </w:r>
                      <w:r>
                        <w:rPr>
                          <w:color w:val="0D3A5C"/>
                        </w:rPr>
                        <w:t>het</w:t>
                      </w:r>
                      <w:r>
                        <w:rPr>
                          <w:color w:val="0D3A5C"/>
                          <w:spacing w:val="24"/>
                        </w:rPr>
                        <w:t> </w:t>
                      </w:r>
                      <w:r>
                        <w:rPr>
                          <w:color w:val="0D3A5C"/>
                        </w:rPr>
                        <w:t>leasebudget</w:t>
                      </w:r>
                      <w:r>
                        <w:rPr>
                          <w:color w:val="0D3A5C"/>
                          <w:spacing w:val="24"/>
                        </w:rPr>
                        <w:t> </w:t>
                      </w:r>
                      <w:r>
                        <w:rPr>
                          <w:color w:val="0D3A5C"/>
                        </w:rPr>
                        <w:t>wordt</w:t>
                      </w:r>
                      <w:r>
                        <w:rPr>
                          <w:color w:val="0D3A5C"/>
                          <w:spacing w:val="24"/>
                        </w:rPr>
                        <w:t> </w:t>
                      </w:r>
                      <w:r>
                        <w:rPr>
                          <w:color w:val="0D3A5C"/>
                        </w:rPr>
                        <w:t>op</w:t>
                      </w:r>
                      <w:r>
                        <w:rPr>
                          <w:color w:val="0D3A5C"/>
                          <w:spacing w:val="24"/>
                        </w:rPr>
                        <w:t> </w:t>
                      </w:r>
                      <w:r>
                        <w:rPr>
                          <w:color w:val="0D3A5C"/>
                        </w:rPr>
                        <w:t>basis</w:t>
                      </w:r>
                      <w:r>
                        <w:rPr>
                          <w:color w:val="0D3A5C"/>
                          <w:spacing w:val="24"/>
                        </w:rPr>
                        <w:t> </w:t>
                      </w:r>
                      <w:r>
                        <w:rPr>
                          <w:color w:val="0D3A5C"/>
                        </w:rPr>
                        <w:t>van</w:t>
                      </w:r>
                      <w:r>
                        <w:rPr>
                          <w:color w:val="0D3A5C"/>
                          <w:spacing w:val="24"/>
                        </w:rPr>
                        <w:t> </w:t>
                      </w:r>
                      <w:r>
                        <w:rPr>
                          <w:color w:val="0D3A5C"/>
                        </w:rPr>
                        <w:t>de</w:t>
                      </w:r>
                      <w:r>
                        <w:rPr>
                          <w:color w:val="0D3A5C"/>
                          <w:spacing w:val="24"/>
                        </w:rPr>
                        <w:t> </w:t>
                      </w:r>
                      <w:r>
                        <w:rPr>
                          <w:color w:val="0D3A5C"/>
                        </w:rPr>
                        <w:t>huidige</w:t>
                      </w:r>
                      <w:r>
                        <w:rPr>
                          <w:color w:val="0D3A5C"/>
                          <w:spacing w:val="24"/>
                        </w:rPr>
                        <w:t> </w:t>
                      </w:r>
                      <w:r>
                        <w:rPr>
                          <w:color w:val="0D3A5C"/>
                        </w:rPr>
                        <w:t>info</w:t>
                      </w:r>
                      <w:r>
                        <w:rPr>
                          <w:color w:val="0D3A5C"/>
                          <w:spacing w:val="24"/>
                        </w:rPr>
                        <w:t> </w:t>
                      </w:r>
                      <w:r>
                        <w:rPr>
                          <w:color w:val="0D3A5C"/>
                        </w:rPr>
                        <w:t>een</w:t>
                      </w:r>
                      <w:r>
                        <w:rPr>
                          <w:color w:val="0D3A5C"/>
                          <w:spacing w:val="24"/>
                        </w:rPr>
                        <w:t> </w:t>
                      </w:r>
                      <w:r>
                        <w:rPr>
                          <w:color w:val="0D3A5C"/>
                        </w:rPr>
                        <w:t>voordeel</w:t>
                      </w:r>
                      <w:r>
                        <w:rPr>
                          <w:color w:val="0D3A5C"/>
                          <w:spacing w:val="24"/>
                        </w:rPr>
                        <w:t> </w:t>
                      </w:r>
                      <w:r>
                        <w:rPr>
                          <w:color w:val="0D3A5C"/>
                        </w:rPr>
                        <w:t>verwacht</w:t>
                      </w:r>
                      <w:r>
                        <w:rPr>
                          <w:color w:val="0D3A5C"/>
                          <w:spacing w:val="24"/>
                        </w:rPr>
                        <w:t> </w:t>
                      </w:r>
                      <w:r>
                        <w:rPr>
                          <w:color w:val="0D3A5C"/>
                        </w:rPr>
                        <w:t>van</w:t>
                      </w:r>
                      <w:r>
                        <w:rPr>
                          <w:color w:val="0D3A5C"/>
                          <w:spacing w:val="24"/>
                        </w:rPr>
                        <w:t> </w:t>
                      </w:r>
                      <w:r>
                        <w:rPr>
                          <w:color w:val="0D3A5C"/>
                        </w:rPr>
                        <w:t>€</w:t>
                      </w:r>
                      <w:r>
                        <w:rPr>
                          <w:color w:val="0D3A5C"/>
                          <w:spacing w:val="24"/>
                        </w:rPr>
                        <w:t> </w:t>
                      </w:r>
                      <w:r>
                        <w:rPr>
                          <w:color w:val="0D3A5C"/>
                        </w:rPr>
                        <w:t>5k.</w:t>
                      </w:r>
                      <w:r>
                        <w:rPr>
                          <w:color w:val="0D3A5C"/>
                          <w:spacing w:val="24"/>
                        </w:rPr>
                        <w:t> </w:t>
                      </w:r>
                      <w:r>
                        <w:rPr>
                          <w:color w:val="0D3A5C"/>
                        </w:rPr>
                        <w:t>En</w:t>
                      </w:r>
                      <w:r>
                        <w:rPr>
                          <w:color w:val="0D3A5C"/>
                          <w:spacing w:val="24"/>
                        </w:rPr>
                        <w:t> </w:t>
                      </w:r>
                      <w:r>
                        <w:rPr>
                          <w:color w:val="0D3A5C"/>
                        </w:rPr>
                        <w:t>bij overige posten blijft nog een ruimte beschikbaar van € 4k.</w:t>
                      </w:r>
                    </w:p>
                    <w:p>
                      <w:pPr>
                        <w:pStyle w:val="BodyText"/>
                        <w:spacing w:line="271" w:lineRule="auto"/>
                      </w:pPr>
                      <w:r>
                        <w:rPr>
                          <w:color w:val="0D3A5C"/>
                        </w:rPr>
                        <w:t>Voor</w:t>
                      </w:r>
                      <w:r>
                        <w:rPr>
                          <w:color w:val="0D3A5C"/>
                          <w:spacing w:val="39"/>
                        </w:rPr>
                        <w:t> </w:t>
                      </w:r>
                      <w:r>
                        <w:rPr>
                          <w:color w:val="0D3A5C"/>
                        </w:rPr>
                        <w:t>de</w:t>
                      </w:r>
                      <w:r>
                        <w:rPr>
                          <w:color w:val="0D3A5C"/>
                          <w:spacing w:val="39"/>
                        </w:rPr>
                        <w:t> </w:t>
                      </w:r>
                      <w:r>
                        <w:rPr>
                          <w:color w:val="0D3A5C"/>
                        </w:rPr>
                        <w:t>gemeente</w:t>
                      </w:r>
                      <w:r>
                        <w:rPr>
                          <w:color w:val="0D3A5C"/>
                          <w:spacing w:val="39"/>
                        </w:rPr>
                        <w:t> </w:t>
                      </w:r>
                      <w:r>
                        <w:rPr>
                          <w:color w:val="0D3A5C"/>
                        </w:rPr>
                        <w:t>Someren</w:t>
                      </w:r>
                      <w:r>
                        <w:rPr>
                          <w:color w:val="0D3A5C"/>
                          <w:spacing w:val="39"/>
                        </w:rPr>
                        <w:t> </w:t>
                      </w:r>
                      <w:r>
                        <w:rPr>
                          <w:color w:val="0D3A5C"/>
                        </w:rPr>
                        <w:t>wordt</w:t>
                      </w:r>
                      <w:r>
                        <w:rPr>
                          <w:color w:val="0D3A5C"/>
                          <w:spacing w:val="39"/>
                        </w:rPr>
                        <w:t> </w:t>
                      </w:r>
                      <w:r>
                        <w:rPr>
                          <w:color w:val="0D3A5C"/>
                        </w:rPr>
                        <w:t>op</w:t>
                      </w:r>
                      <w:r>
                        <w:rPr>
                          <w:color w:val="0D3A5C"/>
                          <w:spacing w:val="39"/>
                        </w:rPr>
                        <w:t> </w:t>
                      </w:r>
                      <w:r>
                        <w:rPr>
                          <w:color w:val="0D3A5C"/>
                        </w:rPr>
                        <w:t>gemeente</w:t>
                      </w:r>
                      <w:r>
                        <w:rPr>
                          <w:color w:val="0D3A5C"/>
                          <w:spacing w:val="39"/>
                        </w:rPr>
                        <w:t> </w:t>
                      </w:r>
                      <w:r>
                        <w:rPr>
                          <w:color w:val="0D3A5C"/>
                        </w:rPr>
                        <w:t>specifiek</w:t>
                      </w:r>
                      <w:r>
                        <w:rPr>
                          <w:color w:val="0D3A5C"/>
                          <w:spacing w:val="39"/>
                        </w:rPr>
                        <w:t> </w:t>
                      </w:r>
                      <w:r>
                        <w:rPr>
                          <w:color w:val="0D3A5C"/>
                        </w:rPr>
                        <w:t>in</w:t>
                      </w:r>
                      <w:r>
                        <w:rPr>
                          <w:color w:val="0D3A5C"/>
                          <w:spacing w:val="39"/>
                        </w:rPr>
                        <w:t> </w:t>
                      </w:r>
                      <w:r>
                        <w:rPr>
                          <w:color w:val="0D3A5C"/>
                        </w:rPr>
                        <w:t>totaal</w:t>
                      </w:r>
                      <w:r>
                        <w:rPr>
                          <w:color w:val="0D3A5C"/>
                          <w:spacing w:val="39"/>
                        </w:rPr>
                        <w:t> </w:t>
                      </w:r>
                      <w:r>
                        <w:rPr>
                          <w:color w:val="0D3A5C"/>
                        </w:rPr>
                        <w:t>een</w:t>
                      </w:r>
                      <w:r>
                        <w:rPr>
                          <w:color w:val="0D3A5C"/>
                          <w:spacing w:val="39"/>
                        </w:rPr>
                        <w:t> </w:t>
                      </w:r>
                      <w:r>
                        <w:rPr>
                          <w:color w:val="0D3A5C"/>
                        </w:rPr>
                        <w:t>voordeel</w:t>
                      </w:r>
                      <w:r>
                        <w:rPr>
                          <w:color w:val="0D3A5C"/>
                          <w:spacing w:val="39"/>
                        </w:rPr>
                        <w:t> </w:t>
                      </w:r>
                      <w:r>
                        <w:rPr>
                          <w:color w:val="0D3A5C"/>
                        </w:rPr>
                        <w:t>verwacht</w:t>
                      </w:r>
                      <w:r>
                        <w:rPr>
                          <w:color w:val="0D3A5C"/>
                          <w:spacing w:val="39"/>
                        </w:rPr>
                        <w:t> </w:t>
                      </w:r>
                      <w:r>
                        <w:rPr>
                          <w:color w:val="0D3A5C"/>
                        </w:rPr>
                        <w:t>van</w:t>
                      </w:r>
                      <w:r>
                        <w:rPr>
                          <w:color w:val="0D3A5C"/>
                          <w:spacing w:val="39"/>
                        </w:rPr>
                        <w:t> </w:t>
                      </w:r>
                      <w:r>
                        <w:rPr>
                          <w:color w:val="0D3A5C"/>
                        </w:rPr>
                        <w:t>€ </w:t>
                      </w:r>
                      <w:r>
                        <w:rPr>
                          <w:color w:val="0D3A5C"/>
                          <w:spacing w:val="-4"/>
                        </w:rPr>
                        <w:t>11k.</w:t>
                      </w:r>
                    </w:p>
                  </w:txbxContent>
                </v:textbox>
                <w10:wrap type="none"/>
              </v:shape>
            </w:pict>
          </mc:Fallback>
        </mc:AlternateContent>
      </w:r>
      <w:r>
        <w:rPr>
          <w:sz w:val="2"/>
          <w:szCs w:val="2"/>
        </w:rPr>
        <mc:AlternateContent>
          <mc:Choice Requires="wps">
            <w:drawing>
              <wp:anchor distT="0" distB="0" distL="0" distR="0" allowOverlap="1" layoutInCell="1" locked="0" behindDoc="1" simplePos="0" relativeHeight="487450112">
                <wp:simplePos x="0" y="0"/>
                <wp:positionH relativeFrom="page">
                  <wp:posOffset>599517</wp:posOffset>
                </wp:positionH>
                <wp:positionV relativeFrom="page">
                  <wp:posOffset>3982065</wp:posOffset>
                </wp:positionV>
                <wp:extent cx="6361430" cy="184848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6361430" cy="1848485"/>
                        </a:xfrm>
                        <a:prstGeom prst="rect">
                          <a:avLst/>
                        </a:prstGeom>
                      </wps:spPr>
                      <wps:txbx>
                        <w:txbxContent>
                          <w:p>
                            <w:pPr>
                              <w:spacing w:line="550" w:lineRule="exact" w:before="0"/>
                              <w:ind w:left="3" w:right="0" w:firstLine="0"/>
                              <w:jc w:val="center"/>
                              <w:rPr>
                                <w:b/>
                                <w:sz w:val="52"/>
                              </w:rPr>
                            </w:pPr>
                            <w:r>
                              <w:rPr>
                                <w:b/>
                                <w:color w:val="0D3A5C"/>
                                <w:sz w:val="52"/>
                              </w:rPr>
                              <w:t>Risico's</w:t>
                            </w:r>
                            <w:r>
                              <w:rPr>
                                <w:b/>
                                <w:color w:val="0D3A5C"/>
                                <w:spacing w:val="-5"/>
                                <w:sz w:val="52"/>
                              </w:rPr>
                              <w:t> </w:t>
                            </w:r>
                            <w:r>
                              <w:rPr>
                                <w:b/>
                                <w:color w:val="0D3A5C"/>
                                <w:sz w:val="52"/>
                              </w:rPr>
                              <w:t>en</w:t>
                            </w:r>
                            <w:r>
                              <w:rPr>
                                <w:b/>
                                <w:color w:val="0D3A5C"/>
                                <w:spacing w:val="-5"/>
                                <w:sz w:val="52"/>
                              </w:rPr>
                              <w:t> </w:t>
                            </w:r>
                            <w:r>
                              <w:rPr>
                                <w:b/>
                                <w:color w:val="0D3A5C"/>
                                <w:spacing w:val="-2"/>
                                <w:sz w:val="52"/>
                              </w:rPr>
                              <w:t>kansen</w:t>
                            </w:r>
                          </w:p>
                          <w:p>
                            <w:pPr>
                              <w:pStyle w:val="BodyText"/>
                              <w:spacing w:line="271" w:lineRule="auto" w:before="43"/>
                              <w:ind w:right="17"/>
                              <w:jc w:val="both"/>
                            </w:pPr>
                            <w:r>
                              <w:rPr>
                                <w:color w:val="0D3A5C"/>
                              </w:rPr>
                              <w:t>De laatste herijking van de risico’s heeft plaatsgevonden in de begroting 2023. Deze zijn in hoofdlijn nog actueel, maar zullen in het najaar van 2023 geactualiseerd worden. Wel is het risico op het leasecontract</w:t>
                            </w:r>
                            <w:r>
                              <w:rPr>
                                <w:color w:val="0D3A5C"/>
                                <w:spacing w:val="29"/>
                              </w:rPr>
                              <w:t> </w:t>
                            </w:r>
                            <w:r>
                              <w:rPr>
                                <w:color w:val="0D3A5C"/>
                              </w:rPr>
                              <w:t>aanvullend</w:t>
                            </w:r>
                            <w:r>
                              <w:rPr>
                                <w:color w:val="0D3A5C"/>
                                <w:spacing w:val="29"/>
                              </w:rPr>
                              <w:t> </w:t>
                            </w:r>
                            <w:r>
                              <w:rPr>
                                <w:color w:val="0D3A5C"/>
                              </w:rPr>
                              <w:t>van</w:t>
                            </w:r>
                            <w:r>
                              <w:rPr>
                                <w:color w:val="0D3A5C"/>
                                <w:spacing w:val="29"/>
                              </w:rPr>
                              <w:t> </w:t>
                            </w:r>
                            <w:r>
                              <w:rPr>
                                <w:color w:val="0D3A5C"/>
                              </w:rPr>
                              <w:t>belang.</w:t>
                            </w:r>
                            <w:r>
                              <w:rPr>
                                <w:color w:val="0D3A5C"/>
                                <w:spacing w:val="29"/>
                              </w:rPr>
                              <w:t> </w:t>
                            </w:r>
                            <w:r>
                              <w:rPr>
                                <w:color w:val="0D3A5C"/>
                              </w:rPr>
                              <w:t>De</w:t>
                            </w:r>
                            <w:r>
                              <w:rPr>
                                <w:color w:val="0D3A5C"/>
                                <w:spacing w:val="29"/>
                              </w:rPr>
                              <w:t> </w:t>
                            </w:r>
                            <w:r>
                              <w:rPr>
                                <w:color w:val="0D3A5C"/>
                              </w:rPr>
                              <w:t>verlenging</w:t>
                            </w:r>
                            <w:r>
                              <w:rPr>
                                <w:color w:val="0D3A5C"/>
                                <w:spacing w:val="29"/>
                              </w:rPr>
                              <w:t> </w:t>
                            </w:r>
                            <w:r>
                              <w:rPr>
                                <w:color w:val="0D3A5C"/>
                              </w:rPr>
                              <w:t>van</w:t>
                            </w:r>
                            <w:r>
                              <w:rPr>
                                <w:color w:val="0D3A5C"/>
                                <w:spacing w:val="29"/>
                              </w:rPr>
                              <w:t> </w:t>
                            </w:r>
                            <w:r>
                              <w:rPr>
                                <w:color w:val="0D3A5C"/>
                              </w:rPr>
                              <w:t>het</w:t>
                            </w:r>
                            <w:r>
                              <w:rPr>
                                <w:color w:val="0D3A5C"/>
                                <w:spacing w:val="29"/>
                              </w:rPr>
                              <w:t> </w:t>
                            </w:r>
                            <w:r>
                              <w:rPr>
                                <w:color w:val="0D3A5C"/>
                              </w:rPr>
                              <w:t>leasecontract</w:t>
                            </w:r>
                            <w:r>
                              <w:rPr>
                                <w:color w:val="0D3A5C"/>
                                <w:spacing w:val="29"/>
                              </w:rPr>
                              <w:t> </w:t>
                            </w:r>
                            <w:r>
                              <w:rPr>
                                <w:color w:val="0D3A5C"/>
                              </w:rPr>
                              <w:t>dat</w:t>
                            </w:r>
                            <w:r>
                              <w:rPr>
                                <w:color w:val="0D3A5C"/>
                                <w:spacing w:val="29"/>
                              </w:rPr>
                              <w:t> </w:t>
                            </w:r>
                            <w:r>
                              <w:rPr>
                                <w:color w:val="0D3A5C"/>
                              </w:rPr>
                              <w:t>in</w:t>
                            </w:r>
                            <w:r>
                              <w:rPr>
                                <w:color w:val="0D3A5C"/>
                                <w:spacing w:val="29"/>
                              </w:rPr>
                              <w:t> </w:t>
                            </w:r>
                            <w:r>
                              <w:rPr>
                                <w:color w:val="0D3A5C"/>
                              </w:rPr>
                              <w:t>2022</w:t>
                            </w:r>
                            <w:r>
                              <w:rPr>
                                <w:color w:val="0D3A5C"/>
                                <w:spacing w:val="29"/>
                              </w:rPr>
                              <w:t> </w:t>
                            </w:r>
                            <w:r>
                              <w:rPr>
                                <w:color w:val="0D3A5C"/>
                              </w:rPr>
                              <w:t>is</w:t>
                            </w:r>
                            <w:r>
                              <w:rPr>
                                <w:color w:val="0D3A5C"/>
                                <w:spacing w:val="29"/>
                              </w:rPr>
                              <w:t> </w:t>
                            </w:r>
                            <w:r>
                              <w:rPr>
                                <w:color w:val="0D3A5C"/>
                              </w:rPr>
                              <w:t>afgelopen is</w:t>
                            </w:r>
                            <w:r>
                              <w:rPr>
                                <w:color w:val="0D3A5C"/>
                                <w:spacing w:val="38"/>
                              </w:rPr>
                              <w:t> </w:t>
                            </w:r>
                            <w:r>
                              <w:rPr>
                                <w:color w:val="0D3A5C"/>
                              </w:rPr>
                              <w:t>geen</w:t>
                            </w:r>
                            <w:r>
                              <w:rPr>
                                <w:color w:val="0D3A5C"/>
                                <w:spacing w:val="38"/>
                              </w:rPr>
                              <w:t> </w:t>
                            </w:r>
                            <w:r>
                              <w:rPr>
                                <w:color w:val="0D3A5C"/>
                              </w:rPr>
                              <w:t>vanzelfsprekendheid</w:t>
                            </w:r>
                            <w:r>
                              <w:rPr>
                                <w:color w:val="0D3A5C"/>
                                <w:spacing w:val="38"/>
                              </w:rPr>
                              <w:t> </w:t>
                            </w:r>
                            <w:r>
                              <w:rPr>
                                <w:color w:val="0D3A5C"/>
                              </w:rPr>
                              <w:t>meer.</w:t>
                            </w:r>
                            <w:r>
                              <w:rPr>
                                <w:color w:val="0D3A5C"/>
                                <w:spacing w:val="38"/>
                              </w:rPr>
                              <w:t> </w:t>
                            </w:r>
                            <w:r>
                              <w:rPr>
                                <w:color w:val="0D3A5C"/>
                              </w:rPr>
                              <w:t>En</w:t>
                            </w:r>
                            <w:r>
                              <w:rPr>
                                <w:color w:val="0D3A5C"/>
                                <w:spacing w:val="38"/>
                              </w:rPr>
                              <w:t> </w:t>
                            </w:r>
                            <w:r>
                              <w:rPr>
                                <w:color w:val="0D3A5C"/>
                              </w:rPr>
                              <w:t>het</w:t>
                            </w:r>
                            <w:r>
                              <w:rPr>
                                <w:color w:val="0D3A5C"/>
                                <w:spacing w:val="38"/>
                              </w:rPr>
                              <w:t> </w:t>
                            </w:r>
                            <w:r>
                              <w:rPr>
                                <w:color w:val="0D3A5C"/>
                              </w:rPr>
                              <w:t>ineens</w:t>
                            </w:r>
                            <w:r>
                              <w:rPr>
                                <w:color w:val="0D3A5C"/>
                                <w:spacing w:val="38"/>
                              </w:rPr>
                              <w:t> </w:t>
                            </w:r>
                            <w:r>
                              <w:rPr>
                                <w:color w:val="0D3A5C"/>
                              </w:rPr>
                              <w:t>overstappen</w:t>
                            </w:r>
                            <w:r>
                              <w:rPr>
                                <w:color w:val="0D3A5C"/>
                                <w:spacing w:val="38"/>
                              </w:rPr>
                              <w:t> </w:t>
                            </w:r>
                            <w:r>
                              <w:rPr>
                                <w:color w:val="0D3A5C"/>
                              </w:rPr>
                              <w:t>naar</w:t>
                            </w:r>
                            <w:r>
                              <w:rPr>
                                <w:color w:val="0D3A5C"/>
                                <w:spacing w:val="38"/>
                              </w:rPr>
                              <w:t> </w:t>
                            </w:r>
                            <w:r>
                              <w:rPr>
                                <w:color w:val="0D3A5C"/>
                              </w:rPr>
                              <w:t>een</w:t>
                            </w:r>
                            <w:r>
                              <w:rPr>
                                <w:color w:val="0D3A5C"/>
                                <w:spacing w:val="38"/>
                              </w:rPr>
                              <w:t> </w:t>
                            </w:r>
                            <w:r>
                              <w:rPr>
                                <w:color w:val="0D3A5C"/>
                              </w:rPr>
                              <w:t>nieuwe</w:t>
                            </w:r>
                            <w:r>
                              <w:rPr>
                                <w:color w:val="0D3A5C"/>
                                <w:spacing w:val="38"/>
                              </w:rPr>
                              <w:t> </w:t>
                            </w:r>
                            <w:r>
                              <w:rPr>
                                <w:color w:val="0D3A5C"/>
                              </w:rPr>
                              <w:t>leverancier</w:t>
                            </w:r>
                            <w:r>
                              <w:rPr>
                                <w:color w:val="0D3A5C"/>
                                <w:spacing w:val="38"/>
                              </w:rPr>
                              <w:t> </w:t>
                            </w:r>
                            <w:r>
                              <w:rPr>
                                <w:color w:val="0D3A5C"/>
                              </w:rPr>
                              <w:t>levert een te hoog financieel risico op voor ICT NML en haar deelnemers. Daarom wordt in overleg met de deelnemende gemeenten gezocht naar een alternatief. Hierbij dient de overgang naar een nieuwe aanbieder</w:t>
                            </w:r>
                            <w:r>
                              <w:rPr>
                                <w:color w:val="0D3A5C"/>
                                <w:spacing w:val="30"/>
                              </w:rPr>
                              <w:t> </w:t>
                            </w:r>
                            <w:r>
                              <w:rPr>
                                <w:color w:val="0D3A5C"/>
                              </w:rPr>
                              <w:t>fasegewijs</w:t>
                            </w:r>
                            <w:r>
                              <w:rPr>
                                <w:color w:val="0D3A5C"/>
                                <w:spacing w:val="30"/>
                              </w:rPr>
                              <w:t> </w:t>
                            </w:r>
                            <w:r>
                              <w:rPr>
                                <w:color w:val="0D3A5C"/>
                              </w:rPr>
                              <w:t>plaats</w:t>
                            </w:r>
                            <w:r>
                              <w:rPr>
                                <w:color w:val="0D3A5C"/>
                                <w:spacing w:val="30"/>
                              </w:rPr>
                              <w:t> </w:t>
                            </w:r>
                            <w:r>
                              <w:rPr>
                                <w:color w:val="0D3A5C"/>
                              </w:rPr>
                              <w:t>te</w:t>
                            </w:r>
                            <w:r>
                              <w:rPr>
                                <w:color w:val="0D3A5C"/>
                                <w:spacing w:val="30"/>
                              </w:rPr>
                              <w:t> </w:t>
                            </w:r>
                            <w:r>
                              <w:rPr>
                                <w:color w:val="0D3A5C"/>
                              </w:rPr>
                              <w:t>vinden</w:t>
                            </w:r>
                            <w:r>
                              <w:rPr>
                                <w:color w:val="0D3A5C"/>
                                <w:spacing w:val="30"/>
                              </w:rPr>
                              <w:t> </w:t>
                            </w:r>
                            <w:r>
                              <w:rPr>
                                <w:color w:val="0D3A5C"/>
                              </w:rPr>
                              <w:t>omdat</w:t>
                            </w:r>
                            <w:r>
                              <w:rPr>
                                <w:color w:val="0D3A5C"/>
                                <w:spacing w:val="30"/>
                              </w:rPr>
                              <w:t> </w:t>
                            </w:r>
                            <w:r>
                              <w:rPr>
                                <w:color w:val="0D3A5C"/>
                              </w:rPr>
                              <w:t>dit</w:t>
                            </w:r>
                            <w:r>
                              <w:rPr>
                                <w:color w:val="0D3A5C"/>
                                <w:spacing w:val="30"/>
                              </w:rPr>
                              <w:t> </w:t>
                            </w:r>
                            <w:r>
                              <w:rPr>
                                <w:color w:val="0D3A5C"/>
                              </w:rPr>
                              <w:t>anders</w:t>
                            </w:r>
                            <w:r>
                              <w:rPr>
                                <w:color w:val="0D3A5C"/>
                                <w:spacing w:val="30"/>
                              </w:rPr>
                              <w:t> </w:t>
                            </w:r>
                            <w:r>
                              <w:rPr>
                                <w:color w:val="0D3A5C"/>
                              </w:rPr>
                              <w:t>te</w:t>
                            </w:r>
                            <w:r>
                              <w:rPr>
                                <w:color w:val="0D3A5C"/>
                                <w:spacing w:val="30"/>
                              </w:rPr>
                              <w:t> </w:t>
                            </w:r>
                            <w:r>
                              <w:rPr>
                                <w:color w:val="0D3A5C"/>
                              </w:rPr>
                              <w:t>grote</w:t>
                            </w:r>
                            <w:r>
                              <w:rPr>
                                <w:color w:val="0D3A5C"/>
                                <w:spacing w:val="30"/>
                              </w:rPr>
                              <w:t> </w:t>
                            </w:r>
                            <w:r>
                              <w:rPr>
                                <w:color w:val="0D3A5C"/>
                              </w:rPr>
                              <w:t>budgettaire</w:t>
                            </w:r>
                            <w:r>
                              <w:rPr>
                                <w:color w:val="0D3A5C"/>
                                <w:spacing w:val="30"/>
                              </w:rPr>
                              <w:t> </w:t>
                            </w:r>
                            <w:r>
                              <w:rPr>
                                <w:color w:val="0D3A5C"/>
                              </w:rPr>
                              <w:t>consequenties</w:t>
                            </w:r>
                            <w:r>
                              <w:rPr>
                                <w:color w:val="0D3A5C"/>
                                <w:spacing w:val="30"/>
                              </w:rPr>
                              <w:t> </w:t>
                            </w:r>
                            <w:r>
                              <w:rPr>
                                <w:color w:val="0D3A5C"/>
                              </w:rPr>
                              <w:t>heeft.</w:t>
                            </w:r>
                          </w:p>
                        </w:txbxContent>
                      </wps:txbx>
                      <wps:bodyPr wrap="square" lIns="0" tIns="0" rIns="0" bIns="0" rtlCol="0">
                        <a:noAutofit/>
                      </wps:bodyPr>
                    </wps:wsp>
                  </a:graphicData>
                </a:graphic>
              </wp:anchor>
            </w:drawing>
          </mc:Choice>
          <mc:Fallback>
            <w:pict>
              <v:shape style="position:absolute;margin-left:47.206127pt;margin-top:313.548492pt;width:500.9pt;height:145.550pt;mso-position-horizontal-relative:page;mso-position-vertical-relative:page;z-index:-15866368" type="#_x0000_t202" id="docshape71" filled="false" stroked="false">
                <v:textbox inset="0,0,0,0">
                  <w:txbxContent>
                    <w:p>
                      <w:pPr>
                        <w:spacing w:line="550" w:lineRule="exact" w:before="0"/>
                        <w:ind w:left="3" w:right="0" w:firstLine="0"/>
                        <w:jc w:val="center"/>
                        <w:rPr>
                          <w:b/>
                          <w:sz w:val="52"/>
                        </w:rPr>
                      </w:pPr>
                      <w:r>
                        <w:rPr>
                          <w:b/>
                          <w:color w:val="0D3A5C"/>
                          <w:sz w:val="52"/>
                        </w:rPr>
                        <w:t>Risico's</w:t>
                      </w:r>
                      <w:r>
                        <w:rPr>
                          <w:b/>
                          <w:color w:val="0D3A5C"/>
                          <w:spacing w:val="-5"/>
                          <w:sz w:val="52"/>
                        </w:rPr>
                        <w:t> </w:t>
                      </w:r>
                      <w:r>
                        <w:rPr>
                          <w:b/>
                          <w:color w:val="0D3A5C"/>
                          <w:sz w:val="52"/>
                        </w:rPr>
                        <w:t>en</w:t>
                      </w:r>
                      <w:r>
                        <w:rPr>
                          <w:b/>
                          <w:color w:val="0D3A5C"/>
                          <w:spacing w:val="-5"/>
                          <w:sz w:val="52"/>
                        </w:rPr>
                        <w:t> </w:t>
                      </w:r>
                      <w:r>
                        <w:rPr>
                          <w:b/>
                          <w:color w:val="0D3A5C"/>
                          <w:spacing w:val="-2"/>
                          <w:sz w:val="52"/>
                        </w:rPr>
                        <w:t>kansen</w:t>
                      </w:r>
                    </w:p>
                    <w:p>
                      <w:pPr>
                        <w:pStyle w:val="BodyText"/>
                        <w:spacing w:line="271" w:lineRule="auto" w:before="43"/>
                        <w:ind w:right="17"/>
                        <w:jc w:val="both"/>
                      </w:pPr>
                      <w:r>
                        <w:rPr>
                          <w:color w:val="0D3A5C"/>
                        </w:rPr>
                        <w:t>De laatste herijking van de risico’s heeft plaatsgevonden in de begroting 2023. Deze zijn in hoofdlijn nog actueel, maar zullen in het najaar van 2023 geactualiseerd worden. Wel is het risico op het leasecontract</w:t>
                      </w:r>
                      <w:r>
                        <w:rPr>
                          <w:color w:val="0D3A5C"/>
                          <w:spacing w:val="29"/>
                        </w:rPr>
                        <w:t> </w:t>
                      </w:r>
                      <w:r>
                        <w:rPr>
                          <w:color w:val="0D3A5C"/>
                        </w:rPr>
                        <w:t>aanvullend</w:t>
                      </w:r>
                      <w:r>
                        <w:rPr>
                          <w:color w:val="0D3A5C"/>
                          <w:spacing w:val="29"/>
                        </w:rPr>
                        <w:t> </w:t>
                      </w:r>
                      <w:r>
                        <w:rPr>
                          <w:color w:val="0D3A5C"/>
                        </w:rPr>
                        <w:t>van</w:t>
                      </w:r>
                      <w:r>
                        <w:rPr>
                          <w:color w:val="0D3A5C"/>
                          <w:spacing w:val="29"/>
                        </w:rPr>
                        <w:t> </w:t>
                      </w:r>
                      <w:r>
                        <w:rPr>
                          <w:color w:val="0D3A5C"/>
                        </w:rPr>
                        <w:t>belang.</w:t>
                      </w:r>
                      <w:r>
                        <w:rPr>
                          <w:color w:val="0D3A5C"/>
                          <w:spacing w:val="29"/>
                        </w:rPr>
                        <w:t> </w:t>
                      </w:r>
                      <w:r>
                        <w:rPr>
                          <w:color w:val="0D3A5C"/>
                        </w:rPr>
                        <w:t>De</w:t>
                      </w:r>
                      <w:r>
                        <w:rPr>
                          <w:color w:val="0D3A5C"/>
                          <w:spacing w:val="29"/>
                        </w:rPr>
                        <w:t> </w:t>
                      </w:r>
                      <w:r>
                        <w:rPr>
                          <w:color w:val="0D3A5C"/>
                        </w:rPr>
                        <w:t>verlenging</w:t>
                      </w:r>
                      <w:r>
                        <w:rPr>
                          <w:color w:val="0D3A5C"/>
                          <w:spacing w:val="29"/>
                        </w:rPr>
                        <w:t> </w:t>
                      </w:r>
                      <w:r>
                        <w:rPr>
                          <w:color w:val="0D3A5C"/>
                        </w:rPr>
                        <w:t>van</w:t>
                      </w:r>
                      <w:r>
                        <w:rPr>
                          <w:color w:val="0D3A5C"/>
                          <w:spacing w:val="29"/>
                        </w:rPr>
                        <w:t> </w:t>
                      </w:r>
                      <w:r>
                        <w:rPr>
                          <w:color w:val="0D3A5C"/>
                        </w:rPr>
                        <w:t>het</w:t>
                      </w:r>
                      <w:r>
                        <w:rPr>
                          <w:color w:val="0D3A5C"/>
                          <w:spacing w:val="29"/>
                        </w:rPr>
                        <w:t> </w:t>
                      </w:r>
                      <w:r>
                        <w:rPr>
                          <w:color w:val="0D3A5C"/>
                        </w:rPr>
                        <w:t>leasecontract</w:t>
                      </w:r>
                      <w:r>
                        <w:rPr>
                          <w:color w:val="0D3A5C"/>
                          <w:spacing w:val="29"/>
                        </w:rPr>
                        <w:t> </w:t>
                      </w:r>
                      <w:r>
                        <w:rPr>
                          <w:color w:val="0D3A5C"/>
                        </w:rPr>
                        <w:t>dat</w:t>
                      </w:r>
                      <w:r>
                        <w:rPr>
                          <w:color w:val="0D3A5C"/>
                          <w:spacing w:val="29"/>
                        </w:rPr>
                        <w:t> </w:t>
                      </w:r>
                      <w:r>
                        <w:rPr>
                          <w:color w:val="0D3A5C"/>
                        </w:rPr>
                        <w:t>in</w:t>
                      </w:r>
                      <w:r>
                        <w:rPr>
                          <w:color w:val="0D3A5C"/>
                          <w:spacing w:val="29"/>
                        </w:rPr>
                        <w:t> </w:t>
                      </w:r>
                      <w:r>
                        <w:rPr>
                          <w:color w:val="0D3A5C"/>
                        </w:rPr>
                        <w:t>2022</w:t>
                      </w:r>
                      <w:r>
                        <w:rPr>
                          <w:color w:val="0D3A5C"/>
                          <w:spacing w:val="29"/>
                        </w:rPr>
                        <w:t> </w:t>
                      </w:r>
                      <w:r>
                        <w:rPr>
                          <w:color w:val="0D3A5C"/>
                        </w:rPr>
                        <w:t>is</w:t>
                      </w:r>
                      <w:r>
                        <w:rPr>
                          <w:color w:val="0D3A5C"/>
                          <w:spacing w:val="29"/>
                        </w:rPr>
                        <w:t> </w:t>
                      </w:r>
                      <w:r>
                        <w:rPr>
                          <w:color w:val="0D3A5C"/>
                        </w:rPr>
                        <w:t>afgelopen is</w:t>
                      </w:r>
                      <w:r>
                        <w:rPr>
                          <w:color w:val="0D3A5C"/>
                          <w:spacing w:val="38"/>
                        </w:rPr>
                        <w:t> </w:t>
                      </w:r>
                      <w:r>
                        <w:rPr>
                          <w:color w:val="0D3A5C"/>
                        </w:rPr>
                        <w:t>geen</w:t>
                      </w:r>
                      <w:r>
                        <w:rPr>
                          <w:color w:val="0D3A5C"/>
                          <w:spacing w:val="38"/>
                        </w:rPr>
                        <w:t> </w:t>
                      </w:r>
                      <w:r>
                        <w:rPr>
                          <w:color w:val="0D3A5C"/>
                        </w:rPr>
                        <w:t>vanzelfsprekendheid</w:t>
                      </w:r>
                      <w:r>
                        <w:rPr>
                          <w:color w:val="0D3A5C"/>
                          <w:spacing w:val="38"/>
                        </w:rPr>
                        <w:t> </w:t>
                      </w:r>
                      <w:r>
                        <w:rPr>
                          <w:color w:val="0D3A5C"/>
                        </w:rPr>
                        <w:t>meer.</w:t>
                      </w:r>
                      <w:r>
                        <w:rPr>
                          <w:color w:val="0D3A5C"/>
                          <w:spacing w:val="38"/>
                        </w:rPr>
                        <w:t> </w:t>
                      </w:r>
                      <w:r>
                        <w:rPr>
                          <w:color w:val="0D3A5C"/>
                        </w:rPr>
                        <w:t>En</w:t>
                      </w:r>
                      <w:r>
                        <w:rPr>
                          <w:color w:val="0D3A5C"/>
                          <w:spacing w:val="38"/>
                        </w:rPr>
                        <w:t> </w:t>
                      </w:r>
                      <w:r>
                        <w:rPr>
                          <w:color w:val="0D3A5C"/>
                        </w:rPr>
                        <w:t>het</w:t>
                      </w:r>
                      <w:r>
                        <w:rPr>
                          <w:color w:val="0D3A5C"/>
                          <w:spacing w:val="38"/>
                        </w:rPr>
                        <w:t> </w:t>
                      </w:r>
                      <w:r>
                        <w:rPr>
                          <w:color w:val="0D3A5C"/>
                        </w:rPr>
                        <w:t>ineens</w:t>
                      </w:r>
                      <w:r>
                        <w:rPr>
                          <w:color w:val="0D3A5C"/>
                          <w:spacing w:val="38"/>
                        </w:rPr>
                        <w:t> </w:t>
                      </w:r>
                      <w:r>
                        <w:rPr>
                          <w:color w:val="0D3A5C"/>
                        </w:rPr>
                        <w:t>overstappen</w:t>
                      </w:r>
                      <w:r>
                        <w:rPr>
                          <w:color w:val="0D3A5C"/>
                          <w:spacing w:val="38"/>
                        </w:rPr>
                        <w:t> </w:t>
                      </w:r>
                      <w:r>
                        <w:rPr>
                          <w:color w:val="0D3A5C"/>
                        </w:rPr>
                        <w:t>naar</w:t>
                      </w:r>
                      <w:r>
                        <w:rPr>
                          <w:color w:val="0D3A5C"/>
                          <w:spacing w:val="38"/>
                        </w:rPr>
                        <w:t> </w:t>
                      </w:r>
                      <w:r>
                        <w:rPr>
                          <w:color w:val="0D3A5C"/>
                        </w:rPr>
                        <w:t>een</w:t>
                      </w:r>
                      <w:r>
                        <w:rPr>
                          <w:color w:val="0D3A5C"/>
                          <w:spacing w:val="38"/>
                        </w:rPr>
                        <w:t> </w:t>
                      </w:r>
                      <w:r>
                        <w:rPr>
                          <w:color w:val="0D3A5C"/>
                        </w:rPr>
                        <w:t>nieuwe</w:t>
                      </w:r>
                      <w:r>
                        <w:rPr>
                          <w:color w:val="0D3A5C"/>
                          <w:spacing w:val="38"/>
                        </w:rPr>
                        <w:t> </w:t>
                      </w:r>
                      <w:r>
                        <w:rPr>
                          <w:color w:val="0D3A5C"/>
                        </w:rPr>
                        <w:t>leverancier</w:t>
                      </w:r>
                      <w:r>
                        <w:rPr>
                          <w:color w:val="0D3A5C"/>
                          <w:spacing w:val="38"/>
                        </w:rPr>
                        <w:t> </w:t>
                      </w:r>
                      <w:r>
                        <w:rPr>
                          <w:color w:val="0D3A5C"/>
                        </w:rPr>
                        <w:t>levert een te hoog financieel risico op voor ICT NML en haar deelnemers. Daarom wordt in overleg met de deelnemende gemeenten gezocht naar een alternatief. Hierbij dient de overgang naar een nieuwe aanbieder</w:t>
                      </w:r>
                      <w:r>
                        <w:rPr>
                          <w:color w:val="0D3A5C"/>
                          <w:spacing w:val="30"/>
                        </w:rPr>
                        <w:t> </w:t>
                      </w:r>
                      <w:r>
                        <w:rPr>
                          <w:color w:val="0D3A5C"/>
                        </w:rPr>
                        <w:t>fasegewijs</w:t>
                      </w:r>
                      <w:r>
                        <w:rPr>
                          <w:color w:val="0D3A5C"/>
                          <w:spacing w:val="30"/>
                        </w:rPr>
                        <w:t> </w:t>
                      </w:r>
                      <w:r>
                        <w:rPr>
                          <w:color w:val="0D3A5C"/>
                        </w:rPr>
                        <w:t>plaats</w:t>
                      </w:r>
                      <w:r>
                        <w:rPr>
                          <w:color w:val="0D3A5C"/>
                          <w:spacing w:val="30"/>
                        </w:rPr>
                        <w:t> </w:t>
                      </w:r>
                      <w:r>
                        <w:rPr>
                          <w:color w:val="0D3A5C"/>
                        </w:rPr>
                        <w:t>te</w:t>
                      </w:r>
                      <w:r>
                        <w:rPr>
                          <w:color w:val="0D3A5C"/>
                          <w:spacing w:val="30"/>
                        </w:rPr>
                        <w:t> </w:t>
                      </w:r>
                      <w:r>
                        <w:rPr>
                          <w:color w:val="0D3A5C"/>
                        </w:rPr>
                        <w:t>vinden</w:t>
                      </w:r>
                      <w:r>
                        <w:rPr>
                          <w:color w:val="0D3A5C"/>
                          <w:spacing w:val="30"/>
                        </w:rPr>
                        <w:t> </w:t>
                      </w:r>
                      <w:r>
                        <w:rPr>
                          <w:color w:val="0D3A5C"/>
                        </w:rPr>
                        <w:t>omdat</w:t>
                      </w:r>
                      <w:r>
                        <w:rPr>
                          <w:color w:val="0D3A5C"/>
                          <w:spacing w:val="30"/>
                        </w:rPr>
                        <w:t> </w:t>
                      </w:r>
                      <w:r>
                        <w:rPr>
                          <w:color w:val="0D3A5C"/>
                        </w:rPr>
                        <w:t>dit</w:t>
                      </w:r>
                      <w:r>
                        <w:rPr>
                          <w:color w:val="0D3A5C"/>
                          <w:spacing w:val="30"/>
                        </w:rPr>
                        <w:t> </w:t>
                      </w:r>
                      <w:r>
                        <w:rPr>
                          <w:color w:val="0D3A5C"/>
                        </w:rPr>
                        <w:t>anders</w:t>
                      </w:r>
                      <w:r>
                        <w:rPr>
                          <w:color w:val="0D3A5C"/>
                          <w:spacing w:val="30"/>
                        </w:rPr>
                        <w:t> </w:t>
                      </w:r>
                      <w:r>
                        <w:rPr>
                          <w:color w:val="0D3A5C"/>
                        </w:rPr>
                        <w:t>te</w:t>
                      </w:r>
                      <w:r>
                        <w:rPr>
                          <w:color w:val="0D3A5C"/>
                          <w:spacing w:val="30"/>
                        </w:rPr>
                        <w:t> </w:t>
                      </w:r>
                      <w:r>
                        <w:rPr>
                          <w:color w:val="0D3A5C"/>
                        </w:rPr>
                        <w:t>grote</w:t>
                      </w:r>
                      <w:r>
                        <w:rPr>
                          <w:color w:val="0D3A5C"/>
                          <w:spacing w:val="30"/>
                        </w:rPr>
                        <w:t> </w:t>
                      </w:r>
                      <w:r>
                        <w:rPr>
                          <w:color w:val="0D3A5C"/>
                        </w:rPr>
                        <w:t>budgettaire</w:t>
                      </w:r>
                      <w:r>
                        <w:rPr>
                          <w:color w:val="0D3A5C"/>
                          <w:spacing w:val="30"/>
                        </w:rPr>
                        <w:t> </w:t>
                      </w:r>
                      <w:r>
                        <w:rPr>
                          <w:color w:val="0D3A5C"/>
                        </w:rPr>
                        <w:t>consequenties</w:t>
                      </w:r>
                      <w:r>
                        <w:rPr>
                          <w:color w:val="0D3A5C"/>
                          <w:spacing w:val="30"/>
                        </w:rPr>
                        <w:t> </w:t>
                      </w:r>
                      <w:r>
                        <w:rPr>
                          <w:color w:val="0D3A5C"/>
                        </w:rPr>
                        <w:t>heeft.</w:t>
                      </w:r>
                    </w:p>
                  </w:txbxContent>
                </v:textbox>
                <w10:wrap type="none"/>
              </v:shape>
            </w:pict>
          </mc:Fallback>
        </mc:AlternateContent>
      </w:r>
    </w:p>
    <w:sectPr>
      <w:pgSz w:w="11910" w:h="16850"/>
      <w:pgMar w:top="1180" w:bottom="0" w:left="425"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Gill Sans MT">
    <w:altName w:val="Gill Sans M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nl-NL" w:eastAsia="en-US" w:bidi="ar-SA"/>
    </w:rPr>
  </w:style>
  <w:style w:styleId="BodyText" w:type="paragraph">
    <w:name w:val="Body Text"/>
    <w:basedOn w:val="Normal"/>
    <w:uiPriority w:val="1"/>
    <w:qFormat/>
    <w:pPr>
      <w:ind w:left="20"/>
    </w:pPr>
    <w:rPr>
      <w:rFonts w:ascii="Calibri" w:hAnsi="Calibri" w:eastAsia="Calibri" w:cs="Calibri"/>
      <w:sz w:val="24"/>
      <w:szCs w:val="24"/>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c:creator>
  <cp:keywords>DAFv09GfUTU,BAFd1D4w210,0</cp:keywords>
  <dc:title>2. ICT NML Financiële rapportage 2023.02 </dc:title>
  <dcterms:created xsi:type="dcterms:W3CDTF">2026-01-29T14:39:26Z</dcterms:created>
  <dcterms:modified xsi:type="dcterms:W3CDTF">2026-01-29T14:39:26Z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